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57B8" w14:textId="377C0C68" w:rsidR="0072735D" w:rsidRPr="006E291F" w:rsidRDefault="0072735D" w:rsidP="0072735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sz w:val="24"/>
          <w:szCs w:val="24"/>
        </w:rPr>
        <w:t>ПАСПОРТ УСЛУГИ (ПРОЦЕССА)</w:t>
      </w:r>
      <w:r w:rsidR="00BD4FD8" w:rsidRPr="00BD4FD8">
        <w:rPr>
          <w:rFonts w:ascii="Times New Roman" w:hAnsi="Times New Roman" w:cs="Times New Roman"/>
          <w:sz w:val="24"/>
          <w:szCs w:val="24"/>
        </w:rPr>
        <w:t xml:space="preserve"> </w:t>
      </w:r>
      <w:r w:rsidR="00BD4FD8">
        <w:rPr>
          <w:rFonts w:ascii="Times New Roman" w:hAnsi="Times New Roman" w:cs="Times New Roman"/>
          <w:sz w:val="24"/>
          <w:szCs w:val="24"/>
        </w:rPr>
        <w:t>АО «ЭЛЕКТРОМАГИСТРАЛЬ»</w:t>
      </w:r>
    </w:p>
    <w:p w14:paraId="5226F4BA" w14:textId="77777777" w:rsidR="0072735D" w:rsidRPr="006E291F" w:rsidRDefault="0072735D" w:rsidP="007273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3B8756F7" w14:textId="77777777" w:rsidR="00806C78" w:rsidRPr="006E291F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АКТОВ СОГЛАСОВАНИЯ ТЕХНОЛОГИЧЕСКОЙ И (ИЛИ) АВАРИЙНОЙ БРОНИ</w:t>
      </w:r>
    </w:p>
    <w:p w14:paraId="522021F0" w14:textId="77777777" w:rsidR="000653F9" w:rsidRPr="006E291F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C2D6B8" w14:textId="301991F3" w:rsidR="00584BD8" w:rsidRPr="006E291F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E291F">
        <w:rPr>
          <w:rFonts w:ascii="Times New Roman" w:hAnsi="Times New Roman" w:cs="Times New Roman"/>
          <w:sz w:val="24"/>
          <w:szCs w:val="24"/>
        </w:rPr>
        <w:t>Ю</w:t>
      </w:r>
      <w:r w:rsidR="00584BD8" w:rsidRPr="006E291F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6E291F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84BD8" w:rsidRPr="006E291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 w:rsidRPr="006E291F">
        <w:rPr>
          <w:rFonts w:ascii="Times New Roman" w:hAnsi="Times New Roman" w:cs="Times New Roman"/>
          <w:sz w:val="24"/>
          <w:szCs w:val="24"/>
        </w:rPr>
        <w:t>, энергопринимающие устройства которых присоединены к электрическим сетям АО «</w:t>
      </w:r>
      <w:r w:rsidR="00B31EA0">
        <w:rPr>
          <w:rFonts w:ascii="Times New Roman" w:hAnsi="Times New Roman" w:cs="Times New Roman"/>
          <w:sz w:val="24"/>
          <w:szCs w:val="24"/>
        </w:rPr>
        <w:t>Электромагистраль</w:t>
      </w:r>
      <w:r w:rsidR="0067450A" w:rsidRPr="006E291F"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14:paraId="0EB42537" w14:textId="77777777" w:rsidR="005B627E" w:rsidRPr="006E291F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E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91F">
        <w:rPr>
          <w:rFonts w:ascii="Times New Roman" w:hAnsi="Times New Roman" w:cs="Times New Roman"/>
          <w:sz w:val="24"/>
          <w:szCs w:val="24"/>
        </w:rPr>
        <w:t>П</w:t>
      </w:r>
      <w:r w:rsidR="00584BD8" w:rsidRPr="006E291F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300476B0" w14:textId="55D75DD8" w:rsidR="00B04094" w:rsidRPr="006E291F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E291F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E291F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B31EA0" w:rsidRPr="006E291F">
        <w:rPr>
          <w:rFonts w:ascii="Times New Roman" w:hAnsi="Times New Roman" w:cs="Times New Roman"/>
          <w:sz w:val="24"/>
          <w:szCs w:val="24"/>
        </w:rPr>
        <w:t>АО «</w:t>
      </w:r>
      <w:r w:rsidR="00B31EA0">
        <w:rPr>
          <w:rFonts w:ascii="Times New Roman" w:hAnsi="Times New Roman" w:cs="Times New Roman"/>
          <w:sz w:val="24"/>
          <w:szCs w:val="24"/>
        </w:rPr>
        <w:t>Электромагистраль</w:t>
      </w:r>
      <w:r w:rsidR="00B31EA0" w:rsidRPr="006E291F">
        <w:rPr>
          <w:rFonts w:ascii="Times New Roman" w:hAnsi="Times New Roman" w:cs="Times New Roman"/>
          <w:sz w:val="24"/>
          <w:szCs w:val="24"/>
        </w:rPr>
        <w:t>»</w:t>
      </w:r>
      <w:r w:rsidR="00806C78" w:rsidRPr="006E291F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E29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A1142" w14:textId="77777777" w:rsidR="008C2E25" w:rsidRPr="006E291F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E291F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E291F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E291F">
        <w:rPr>
          <w:rFonts w:ascii="Times New Roman" w:hAnsi="Times New Roman" w:cs="Times New Roman"/>
          <w:sz w:val="24"/>
          <w:szCs w:val="24"/>
        </w:rPr>
        <w:t>.</w:t>
      </w:r>
    </w:p>
    <w:p w14:paraId="5284EA37" w14:textId="77777777" w:rsidR="000825BA" w:rsidRPr="006E291F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E291F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E291F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14:paraId="501A26A2" w14:textId="77777777" w:rsidR="000653F9" w:rsidRPr="006E291F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E291F" w14:paraId="024DB0ED" w14:textId="77777777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648E8D9" w14:textId="77777777" w:rsidR="00CA183B" w:rsidRPr="006E291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6199810" w14:textId="77777777" w:rsidR="00CA183B" w:rsidRPr="006E291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EEB5F61" w14:textId="77777777" w:rsidR="00CA183B" w:rsidRPr="006E291F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B6BD3E" w14:textId="77777777" w:rsidR="00CA183B" w:rsidRPr="006E291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B86C56B" w14:textId="77777777" w:rsidR="00CA183B" w:rsidRPr="006E291F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C50882B" w14:textId="77777777" w:rsidR="00CA183B" w:rsidRPr="006E291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28849B7C" w14:textId="77777777" w:rsidR="00CA183B" w:rsidRPr="006E291F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E291F" w14:paraId="1E52EC59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79893582" w14:textId="77777777" w:rsidR="00CA183B" w:rsidRPr="006E291F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1FD6AC06" w14:textId="77777777" w:rsidR="00CA183B" w:rsidRPr="006E291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09922D09" w14:textId="7B715007" w:rsidR="00CA183B" w:rsidRPr="006E291F" w:rsidRDefault="00DF03D3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Электромагистраль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291F">
              <w:rPr>
                <w:rFonts w:ascii="Times New Roman" w:hAnsi="Times New Roman" w:cs="Times New Roman"/>
              </w:rPr>
              <w:t xml:space="preserve"> энергопринимающих устройств заявителя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47D6775A" w14:textId="77777777" w:rsidR="00CA183B" w:rsidRPr="006E291F" w:rsidRDefault="00664ED5" w:rsidP="00DF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09ADA3AC" w14:textId="77777777" w:rsidR="00CA183B" w:rsidRPr="006E291F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656CA724" w14:textId="77777777" w:rsidR="00CA183B" w:rsidRPr="006E291F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14:paraId="14550FFC" w14:textId="77777777" w:rsidR="00CA183B" w:rsidRPr="006E291F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E291F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E291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E291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E291F" w14:paraId="059BAD4E" w14:textId="77777777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6E41D5D7" w14:textId="77777777" w:rsidR="008D2E8D" w:rsidRPr="006E291F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EB58C31" w14:textId="280D65B7" w:rsidR="008D2E8D" w:rsidRPr="006E291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Электромагистраль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</w:tcPr>
          <w:p w14:paraId="45D03401" w14:textId="6055064C" w:rsidR="008D2E8D" w:rsidRPr="006E291F" w:rsidRDefault="00DF03D3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Электромагистраль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1F">
              <w:rPr>
                <w:rFonts w:ascii="Times New Roman" w:hAnsi="Times New Roman" w:cs="Times New Roman"/>
              </w:rPr>
              <w:t>энергопринимающих устройств заявителя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F67DC1C" w14:textId="6EA866C2" w:rsidR="008D2E8D" w:rsidRPr="006E291F" w:rsidRDefault="00664ED5" w:rsidP="00314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</w:t>
            </w:r>
            <w:r w:rsidRPr="006E291F">
              <w:rPr>
                <w:rFonts w:ascii="Times New Roman" w:hAnsi="Times New Roman" w:cs="Times New Roman"/>
              </w:rPr>
              <w:lastRenderedPageBreak/>
              <w:t xml:space="preserve">им заключен договор энергоснабжения, на рассмотрение 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Электромагистраль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</w:tcPr>
          <w:p w14:paraId="2E73FE88" w14:textId="77777777" w:rsidR="008D2E8D" w:rsidRPr="006E291F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6E291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E291F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2F87183" w14:textId="77777777" w:rsidR="008D2E8D" w:rsidRPr="006E291F" w:rsidRDefault="00DF03D3" w:rsidP="00640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30 дней с даты заключения договора или с даты </w:t>
            </w:r>
            <w:r w:rsidR="00640255"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возникновения </w:t>
            </w:r>
            <w:r w:rsidR="0032331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оснований </w:t>
            </w: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r w:rsidR="0032331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нени</w:t>
            </w:r>
            <w:r w:rsidR="00640255" w:rsidRPr="006E291F">
              <w:rPr>
                <w:rFonts w:ascii="Times New Roman" w:eastAsia="Times New Roman" w:hAnsi="Times New Roman" w:cs="Times New Roman"/>
                <w:lang w:eastAsia="ru-RU"/>
              </w:rPr>
              <w:t>я такого акта</w:t>
            </w:r>
          </w:p>
        </w:tc>
        <w:tc>
          <w:tcPr>
            <w:tcW w:w="919" w:type="pct"/>
          </w:tcPr>
          <w:p w14:paraId="00277AB9" w14:textId="77777777" w:rsidR="008D2E8D" w:rsidRPr="006E291F" w:rsidRDefault="00664ED5" w:rsidP="003148B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E291F" w14:paraId="32C2E22A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0542F40" w14:textId="77777777" w:rsidR="008D2E8D" w:rsidRPr="006E291F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8A58F03" w14:textId="067E30B2" w:rsidR="008D2E8D" w:rsidRPr="006E291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>Электромагистраль</w:t>
            </w:r>
            <w:r w:rsidR="00B31EA0" w:rsidRPr="006E2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Акта  </w:t>
            </w:r>
          </w:p>
        </w:tc>
        <w:tc>
          <w:tcPr>
            <w:tcW w:w="908" w:type="pct"/>
          </w:tcPr>
          <w:p w14:paraId="026C5B35" w14:textId="77777777" w:rsidR="008D2E8D" w:rsidRPr="006E291F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1F3B023" w14:textId="77777777" w:rsidR="00B564E5" w:rsidRPr="006E291F" w:rsidRDefault="00B564E5" w:rsidP="00314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14:paraId="4CB8E4D1" w14:textId="77777777" w:rsidR="008D2E8D" w:rsidRPr="006E291F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C2EF5F2" w14:textId="77777777" w:rsidR="008D2E8D" w:rsidRPr="006E291F" w:rsidRDefault="00FC139B" w:rsidP="0064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14:paraId="609E44D1" w14:textId="77777777" w:rsidR="008D2E8D" w:rsidRPr="006E291F" w:rsidRDefault="00FC139B" w:rsidP="003148B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E291F" w14:paraId="52D2EB59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796B2FBC" w14:textId="77777777" w:rsidR="00B564E5" w:rsidRPr="006E291F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0132E45" w14:textId="77777777" w:rsidR="00B564E5" w:rsidRPr="006E291F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</w:tcPr>
          <w:p w14:paraId="1AE2C0FF" w14:textId="77777777" w:rsidR="00B564E5" w:rsidRPr="006E291F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 w:rsidRPr="006E291F">
              <w:rPr>
                <w:rFonts w:ascii="Times New Roman" w:hAnsi="Times New Roman" w:cs="Times New Roman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0812A565" w14:textId="77777777" w:rsidR="00B564E5" w:rsidRPr="006E291F" w:rsidRDefault="00E70F7F" w:rsidP="0031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6E291F">
              <w:rPr>
                <w:rFonts w:ascii="Times New Roman" w:hAnsi="Times New Roman" w:cs="Times New Roman"/>
              </w:rPr>
              <w:t>осмотр</w:t>
            </w:r>
            <w:r w:rsidRPr="006E291F">
              <w:rPr>
                <w:rFonts w:ascii="Times New Roman" w:hAnsi="Times New Roman" w:cs="Times New Roman"/>
              </w:rPr>
              <w:t>а</w:t>
            </w:r>
            <w:r w:rsidR="00B564E5" w:rsidRPr="006E291F">
              <w:rPr>
                <w:rFonts w:ascii="Times New Roman" w:hAnsi="Times New Roman" w:cs="Times New Roman"/>
              </w:rPr>
              <w:t xml:space="preserve"> (обследовани</w:t>
            </w:r>
            <w:r w:rsidRPr="006E291F">
              <w:rPr>
                <w:rFonts w:ascii="Times New Roman" w:hAnsi="Times New Roman" w:cs="Times New Roman"/>
              </w:rPr>
              <w:t>я</w:t>
            </w:r>
            <w:r w:rsidR="00B564E5" w:rsidRPr="006E291F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="00B564E5" w:rsidRPr="006E291F">
                <w:rPr>
                  <w:rFonts w:ascii="Times New Roman" w:hAnsi="Times New Roman" w:cs="Times New Roman"/>
                </w:rPr>
                <w:t>правилами</w:t>
              </w:r>
            </w:hyperlink>
            <w:r w:rsidR="00B564E5" w:rsidRPr="006E291F">
              <w:rPr>
                <w:rFonts w:ascii="Times New Roman" w:hAnsi="Times New Roman" w:cs="Times New Roman"/>
              </w:rPr>
              <w:t xml:space="preserve"> разработки и </w:t>
            </w:r>
            <w:r w:rsidR="00B564E5" w:rsidRPr="006E291F">
              <w:rPr>
                <w:rFonts w:ascii="Times New Roman" w:hAnsi="Times New Roman" w:cs="Times New Roman"/>
              </w:rPr>
              <w:lastRenderedPageBreak/>
              <w:t xml:space="preserve">применения графиков аварийного ограничения режима потребления электрической энергии и использования </w:t>
            </w:r>
            <w:r w:rsidRPr="006E291F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14:paraId="4E5FD45B" w14:textId="77777777" w:rsidR="00B564E5" w:rsidRPr="006E291F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D627788" w14:textId="77777777" w:rsidR="00E70F7F" w:rsidRPr="006E291F" w:rsidRDefault="00E70F7F" w:rsidP="0031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E291F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E291F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14:paraId="55907964" w14:textId="77777777" w:rsidR="00B564E5" w:rsidRPr="006E291F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14:paraId="228DDB21" w14:textId="77777777" w:rsidR="00B564E5" w:rsidRPr="006E291F" w:rsidRDefault="00E70F7F" w:rsidP="003148B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14:paraId="371C46BF" w14:textId="77777777" w:rsidR="00E70F7F" w:rsidRPr="006E291F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автоматики, утвержденные приказом Минэнерго России от 06.06.2013 N 290</w:t>
            </w:r>
          </w:p>
        </w:tc>
      </w:tr>
      <w:tr w:rsidR="008C64E4" w:rsidRPr="006E291F" w14:paraId="6F940A04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09B86A2" w14:textId="77777777" w:rsidR="008C64E4" w:rsidRPr="006E291F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988AB66" w14:textId="77777777" w:rsidR="008C64E4" w:rsidRPr="006E291F" w:rsidRDefault="008C64E4" w:rsidP="0031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E291F">
              <w:rPr>
                <w:rFonts w:ascii="Times New Roman" w:hAnsi="Times New Roman" w:cs="Times New Roman"/>
              </w:rPr>
              <w:t xml:space="preserve">потребителю </w:t>
            </w:r>
            <w:r w:rsidRPr="006E291F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E291F">
              <w:rPr>
                <w:rFonts w:ascii="Times New Roman" w:hAnsi="Times New Roman" w:cs="Times New Roman"/>
              </w:rPr>
              <w:t xml:space="preserve">согласования </w:t>
            </w:r>
            <w:r w:rsidRPr="006E291F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14:paraId="3B244AE3" w14:textId="77777777" w:rsidR="008C64E4" w:rsidRPr="006E291F" w:rsidRDefault="00EC6F80" w:rsidP="003148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7A59BBCE" w14:textId="77777777" w:rsidR="008C64E4" w:rsidRPr="006E291F" w:rsidRDefault="00EC6F80" w:rsidP="0031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14:paraId="5F86C9C4" w14:textId="77777777" w:rsidR="008C64E4" w:rsidRPr="006E291F" w:rsidRDefault="00EC6F80" w:rsidP="003148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E291F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0F74ED3" w14:textId="77777777" w:rsidR="008C64E4" w:rsidRPr="006E291F" w:rsidRDefault="00EC6F80" w:rsidP="00314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91F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E291F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14:paraId="3A97E0B3" w14:textId="77777777" w:rsidR="008C64E4" w:rsidRPr="006E291F" w:rsidRDefault="00EC6F80" w:rsidP="003148B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E291F" w14:paraId="42660FB9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D51373D" w14:textId="77777777" w:rsidR="00BE7298" w:rsidRPr="006E291F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FC0D555" w14:textId="77777777" w:rsidR="00BE7298" w:rsidRPr="006E291F" w:rsidRDefault="001533DF" w:rsidP="00314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E291F">
              <w:rPr>
                <w:rFonts w:ascii="Times New Roman" w:hAnsi="Times New Roman" w:cs="Times New Roman"/>
              </w:rPr>
              <w:t>кта с замечаниями</w:t>
            </w:r>
            <w:r w:rsidRPr="006E291F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14:paraId="33C5043B" w14:textId="77777777" w:rsidR="00BE7298" w:rsidRPr="006E291F" w:rsidRDefault="008C64E4" w:rsidP="003148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E291F">
              <w:rPr>
                <w:rFonts w:ascii="Times New Roman" w:hAnsi="Times New Roman" w:cs="Times New Roman"/>
              </w:rPr>
              <w:t>А</w:t>
            </w:r>
            <w:r w:rsidRPr="006E291F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284029EC" w14:textId="77777777" w:rsidR="00BE7298" w:rsidRPr="006E291F" w:rsidRDefault="00EC6F80" w:rsidP="00314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</w:t>
            </w:r>
            <w:r w:rsidRPr="006E291F">
              <w:rPr>
                <w:rFonts w:ascii="Times New Roman" w:hAnsi="Times New Roman" w:cs="Times New Roman"/>
              </w:rPr>
              <w:lastRenderedPageBreak/>
              <w:t>указанная в</w:t>
            </w:r>
            <w:r w:rsidR="001533DF" w:rsidRPr="006E291F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14:paraId="4094F815" w14:textId="77777777" w:rsidR="00BE7298" w:rsidRPr="006E291F" w:rsidRDefault="001533DF" w:rsidP="003148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E291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DFE240F" w14:textId="77777777" w:rsidR="00BE7298" w:rsidRPr="006E291F" w:rsidRDefault="001533DF" w:rsidP="00314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14:paraId="09BA128B" w14:textId="77777777" w:rsidR="00BE7298" w:rsidRPr="006E291F" w:rsidRDefault="001533DF" w:rsidP="003148B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1F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14:paraId="60761302" w14:textId="77777777" w:rsidR="00CA183B" w:rsidRPr="006E291F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CC415A9" w14:textId="77777777" w:rsidR="003148B2" w:rsidRPr="006E291F" w:rsidRDefault="003148B2" w:rsidP="0031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E2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4EC68" w14:textId="5F00D1F9" w:rsidR="00B31EA0" w:rsidRPr="006A0ECD" w:rsidRDefault="00B31EA0" w:rsidP="00B31EA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«Электромагистраль»</w:t>
      </w:r>
      <w:r w:rsidRPr="004A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клиентов:</w:t>
      </w:r>
      <w:r w:rsidRPr="0036754D">
        <w:rPr>
          <w:rFonts w:ascii="Times New Roman" w:hAnsi="Times New Roman" w:cs="Times New Roman"/>
          <w:sz w:val="24"/>
          <w:szCs w:val="24"/>
        </w:rPr>
        <w:t xml:space="preserve"> </w:t>
      </w:r>
      <w:r w:rsidR="006D2E56">
        <w:rPr>
          <w:rFonts w:ascii="Times New Roman" w:hAnsi="Times New Roman" w:cs="Times New Roman"/>
          <w:sz w:val="24"/>
          <w:szCs w:val="24"/>
        </w:rPr>
        <w:t>(383) 202-79-22</w:t>
      </w:r>
      <w:r w:rsidR="006D2E56">
        <w:rPr>
          <w:rFonts w:ascii="Times New Roman" w:hAnsi="Times New Roman" w:cs="Times New Roman"/>
          <w:sz w:val="24"/>
          <w:szCs w:val="24"/>
          <w:lang w:eastAsia="ru-RU"/>
        </w:rPr>
        <w:t>, (383) 202-79-20</w:t>
      </w:r>
      <w:bookmarkStart w:id="0" w:name="_GoBack"/>
      <w:bookmarkEnd w:id="0"/>
    </w:p>
    <w:p w14:paraId="2C8E1106" w14:textId="5662F5D4" w:rsidR="00B31EA0" w:rsidRPr="00295624" w:rsidRDefault="00B31EA0" w:rsidP="00B31EA0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АО «Электромагистраль»</w:t>
      </w:r>
      <w:r w:rsidRPr="0036754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D295E">
          <w:rPr>
            <w:rStyle w:val="af2"/>
            <w:rFonts w:ascii="Times New Roman" w:hAnsi="Times New Roman" w:cs="Times New Roman"/>
            <w:sz w:val="24"/>
            <w:szCs w:val="24"/>
          </w:rPr>
          <w:t>office@em-ens.ru</w:t>
        </w:r>
      </w:hyperlink>
    </w:p>
    <w:p w14:paraId="3F4F9D68" w14:textId="77777777" w:rsidR="000653F9" w:rsidRPr="006E291F" w:rsidRDefault="000653F9" w:rsidP="0067450A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6E291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4F8B" w14:textId="77777777" w:rsidR="00356969" w:rsidRDefault="00356969" w:rsidP="00DC7CA8">
      <w:pPr>
        <w:spacing w:after="0" w:line="240" w:lineRule="auto"/>
      </w:pPr>
      <w:r>
        <w:separator/>
      </w:r>
    </w:p>
  </w:endnote>
  <w:endnote w:type="continuationSeparator" w:id="0">
    <w:p w14:paraId="2F9944DA" w14:textId="77777777" w:rsidR="00356969" w:rsidRDefault="0035696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5BB3" w14:textId="77777777" w:rsidR="00356969" w:rsidRDefault="00356969" w:rsidP="00DC7CA8">
      <w:pPr>
        <w:spacing w:after="0" w:line="240" w:lineRule="auto"/>
      </w:pPr>
      <w:r>
        <w:separator/>
      </w:r>
    </w:p>
  </w:footnote>
  <w:footnote w:type="continuationSeparator" w:id="0">
    <w:p w14:paraId="480C1D0F" w14:textId="77777777" w:rsidR="00356969" w:rsidRDefault="00356969" w:rsidP="00DC7CA8">
      <w:pPr>
        <w:spacing w:after="0" w:line="240" w:lineRule="auto"/>
      </w:pPr>
      <w:r>
        <w:continuationSeparator/>
      </w:r>
    </w:p>
  </w:footnote>
  <w:footnote w:id="1">
    <w:p w14:paraId="1F5092FE" w14:textId="77777777"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C370B"/>
    <w:rsid w:val="001D45A0"/>
    <w:rsid w:val="00206CD3"/>
    <w:rsid w:val="0022778E"/>
    <w:rsid w:val="00231805"/>
    <w:rsid w:val="00233155"/>
    <w:rsid w:val="00242530"/>
    <w:rsid w:val="00251BEC"/>
    <w:rsid w:val="00293401"/>
    <w:rsid w:val="002963F2"/>
    <w:rsid w:val="002978AF"/>
    <w:rsid w:val="002A3BA1"/>
    <w:rsid w:val="002C24EC"/>
    <w:rsid w:val="003148B2"/>
    <w:rsid w:val="0032200A"/>
    <w:rsid w:val="0032230E"/>
    <w:rsid w:val="00323319"/>
    <w:rsid w:val="00326913"/>
    <w:rsid w:val="00347A15"/>
    <w:rsid w:val="00356969"/>
    <w:rsid w:val="0039109A"/>
    <w:rsid w:val="003A6292"/>
    <w:rsid w:val="003B555E"/>
    <w:rsid w:val="003B6F93"/>
    <w:rsid w:val="003C556E"/>
    <w:rsid w:val="003D4D3D"/>
    <w:rsid w:val="003F39CA"/>
    <w:rsid w:val="003F5301"/>
    <w:rsid w:val="00401788"/>
    <w:rsid w:val="00403137"/>
    <w:rsid w:val="00405B1D"/>
    <w:rsid w:val="00405E12"/>
    <w:rsid w:val="0041124A"/>
    <w:rsid w:val="00413EC7"/>
    <w:rsid w:val="00420452"/>
    <w:rsid w:val="00442712"/>
    <w:rsid w:val="00443775"/>
    <w:rsid w:val="004468B1"/>
    <w:rsid w:val="004A4D60"/>
    <w:rsid w:val="004D2FC8"/>
    <w:rsid w:val="0051045A"/>
    <w:rsid w:val="0051352D"/>
    <w:rsid w:val="00524428"/>
    <w:rsid w:val="00534E9A"/>
    <w:rsid w:val="00547EB8"/>
    <w:rsid w:val="00557796"/>
    <w:rsid w:val="00584BD8"/>
    <w:rsid w:val="005B627E"/>
    <w:rsid w:val="005B71C3"/>
    <w:rsid w:val="005C22A7"/>
    <w:rsid w:val="005E5AAE"/>
    <w:rsid w:val="00614532"/>
    <w:rsid w:val="00620C3D"/>
    <w:rsid w:val="00623222"/>
    <w:rsid w:val="00640255"/>
    <w:rsid w:val="00640439"/>
    <w:rsid w:val="0065173C"/>
    <w:rsid w:val="00664ED5"/>
    <w:rsid w:val="00666E7C"/>
    <w:rsid w:val="0067450A"/>
    <w:rsid w:val="00675DBB"/>
    <w:rsid w:val="00677F5A"/>
    <w:rsid w:val="00687E4C"/>
    <w:rsid w:val="00690D12"/>
    <w:rsid w:val="006A3ACA"/>
    <w:rsid w:val="006D2E56"/>
    <w:rsid w:val="006D2EDE"/>
    <w:rsid w:val="006E291F"/>
    <w:rsid w:val="006F2514"/>
    <w:rsid w:val="006F446F"/>
    <w:rsid w:val="0072735D"/>
    <w:rsid w:val="00762B2B"/>
    <w:rsid w:val="00776C32"/>
    <w:rsid w:val="0078335E"/>
    <w:rsid w:val="007919F1"/>
    <w:rsid w:val="007A2C8F"/>
    <w:rsid w:val="007D295E"/>
    <w:rsid w:val="007E41FA"/>
    <w:rsid w:val="0080511B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65976"/>
    <w:rsid w:val="009D7322"/>
    <w:rsid w:val="00A22C5F"/>
    <w:rsid w:val="00A44E14"/>
    <w:rsid w:val="00A474DD"/>
    <w:rsid w:val="00A705D8"/>
    <w:rsid w:val="00AF67C0"/>
    <w:rsid w:val="00B04094"/>
    <w:rsid w:val="00B118E9"/>
    <w:rsid w:val="00B31EA0"/>
    <w:rsid w:val="00B564E5"/>
    <w:rsid w:val="00B8308D"/>
    <w:rsid w:val="00B84849"/>
    <w:rsid w:val="00BA531D"/>
    <w:rsid w:val="00BB7AE2"/>
    <w:rsid w:val="00BD087E"/>
    <w:rsid w:val="00BD4FD8"/>
    <w:rsid w:val="00BE7298"/>
    <w:rsid w:val="00C02B7A"/>
    <w:rsid w:val="00C05A4F"/>
    <w:rsid w:val="00C13D89"/>
    <w:rsid w:val="00C20511"/>
    <w:rsid w:val="00C2064F"/>
    <w:rsid w:val="00C25F4B"/>
    <w:rsid w:val="00C379FF"/>
    <w:rsid w:val="00C514F8"/>
    <w:rsid w:val="00C74D96"/>
    <w:rsid w:val="00C7768C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DF03D3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D1CD2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4A8"/>
  <w15:docId w15:val="{43863203-FBD4-4839-AB2B-1AA797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7D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em-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9DDB-0C32-4D72-B48F-16BDABD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Седельников А.В. - Начальник отдела по работе с потерями эл.энергии</cp:lastModifiedBy>
  <cp:revision>8</cp:revision>
  <cp:lastPrinted>2014-08-01T10:40:00Z</cp:lastPrinted>
  <dcterms:created xsi:type="dcterms:W3CDTF">2015-08-14T11:19:00Z</dcterms:created>
  <dcterms:modified xsi:type="dcterms:W3CDTF">2021-07-19T03:49:00Z</dcterms:modified>
</cp:coreProperties>
</file>