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09E8F" w14:textId="77777777" w:rsidR="00827151" w:rsidRDefault="00827151" w:rsidP="00827151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A5098D">
        <w:rPr>
          <w:rFonts w:ascii="Times New Roman" w:hAnsi="Times New Roman" w:cs="Times New Roman"/>
          <w:sz w:val="24"/>
          <w:szCs w:val="24"/>
        </w:rPr>
        <w:t xml:space="preserve">ПАСПОРТ УСЛУГИ (ПРОЦЕССА) </w:t>
      </w:r>
      <w:r w:rsidRPr="00474288">
        <w:rPr>
          <w:rFonts w:ascii="Times New Roman" w:hAnsi="Times New Roman" w:cs="Times New Roman"/>
          <w:sz w:val="24"/>
          <w:szCs w:val="24"/>
        </w:rPr>
        <w:t>АО «</w:t>
      </w:r>
      <w:r w:rsidR="00FC5859">
        <w:rPr>
          <w:rFonts w:ascii="Times New Roman" w:hAnsi="Times New Roman" w:cs="Times New Roman"/>
          <w:sz w:val="24"/>
          <w:szCs w:val="24"/>
        </w:rPr>
        <w:t>ЭЛЕКТРОМАГИСТРАЛЬ</w:t>
      </w:r>
      <w:r w:rsidRPr="00474288">
        <w:rPr>
          <w:rFonts w:ascii="Times New Roman" w:hAnsi="Times New Roman" w:cs="Times New Roman"/>
          <w:sz w:val="24"/>
          <w:szCs w:val="24"/>
        </w:rPr>
        <w:t>»</w:t>
      </w:r>
    </w:p>
    <w:p w14:paraId="38CFB835" w14:textId="77777777" w:rsidR="00827151" w:rsidRDefault="00827151" w:rsidP="00827151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14:paraId="13DA9516" w14:textId="77777777" w:rsidR="00524428" w:rsidRPr="000640A1" w:rsidRDefault="00524428" w:rsidP="000640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0640A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СОСТАВЛЕНИЕ И ПРЕДОСТАВЛЕНИЕ ПОТРЕБИТЕЛЮ АКТОВ БЕЗДОГОВОРНОГО ПОТРЕБЛЕНИЯ ЭЛЕКТРИЧЕСКОЙ ЭНЕРГИИ</w:t>
      </w:r>
    </w:p>
    <w:p w14:paraId="43961993" w14:textId="77777777" w:rsidR="000653F9" w:rsidRPr="000640A1" w:rsidRDefault="000653F9" w:rsidP="000640A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05FF929" w14:textId="77777777" w:rsidR="00584BD8" w:rsidRPr="000640A1" w:rsidRDefault="008C2E25" w:rsidP="00064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0A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КРУГ ЗАЯВИТЕЛЕЙ</w:t>
      </w:r>
      <w:r w:rsidR="000653F9" w:rsidRPr="000640A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: </w:t>
      </w:r>
      <w:r w:rsidRPr="000640A1">
        <w:rPr>
          <w:rFonts w:ascii="Times New Roman" w:hAnsi="Times New Roman" w:cs="Times New Roman"/>
          <w:sz w:val="24"/>
          <w:szCs w:val="24"/>
        </w:rPr>
        <w:t>Ю</w:t>
      </w:r>
      <w:r w:rsidR="00584BD8" w:rsidRPr="000640A1">
        <w:rPr>
          <w:rFonts w:ascii="Times New Roman" w:hAnsi="Times New Roman" w:cs="Times New Roman"/>
          <w:sz w:val="24"/>
          <w:szCs w:val="24"/>
        </w:rPr>
        <w:t xml:space="preserve">ридические </w:t>
      </w:r>
      <w:r w:rsidR="00EA53BE" w:rsidRPr="000640A1">
        <w:rPr>
          <w:rFonts w:ascii="Times New Roman" w:hAnsi="Times New Roman" w:cs="Times New Roman"/>
          <w:sz w:val="24"/>
          <w:szCs w:val="24"/>
        </w:rPr>
        <w:t xml:space="preserve">лица, </w:t>
      </w:r>
      <w:r w:rsidR="00584BD8" w:rsidRPr="000640A1">
        <w:rPr>
          <w:rFonts w:ascii="Times New Roman" w:hAnsi="Times New Roman" w:cs="Times New Roman"/>
          <w:sz w:val="24"/>
          <w:szCs w:val="24"/>
        </w:rPr>
        <w:t>индивидуальные предприниматели</w:t>
      </w:r>
      <w:r w:rsidR="004B3BB8">
        <w:rPr>
          <w:rFonts w:ascii="Times New Roman" w:hAnsi="Times New Roman" w:cs="Times New Roman"/>
          <w:sz w:val="24"/>
          <w:szCs w:val="24"/>
        </w:rPr>
        <w:t xml:space="preserve">, энергопринимающие устройства которых присоединены к электрическим сетям </w:t>
      </w:r>
      <w:r w:rsidR="00FC5859">
        <w:rPr>
          <w:rFonts w:ascii="Times New Roman" w:hAnsi="Times New Roman" w:cs="Times New Roman"/>
          <w:sz w:val="24"/>
          <w:szCs w:val="24"/>
        </w:rPr>
        <w:t>АО «Электромагистраль»</w:t>
      </w:r>
      <w:r w:rsidR="004B3BB8" w:rsidRPr="0067450A">
        <w:rPr>
          <w:rFonts w:ascii="Times New Roman" w:hAnsi="Times New Roman" w:cs="Times New Roman"/>
          <w:sz w:val="24"/>
          <w:szCs w:val="24"/>
        </w:rPr>
        <w:t xml:space="preserve"> в установленном порядке</w:t>
      </w:r>
      <w:r w:rsidR="004B3BB8">
        <w:rPr>
          <w:rFonts w:ascii="Times New Roman" w:hAnsi="Times New Roman" w:cs="Times New Roman"/>
          <w:sz w:val="24"/>
          <w:szCs w:val="24"/>
        </w:rPr>
        <w:t xml:space="preserve">, </w:t>
      </w:r>
      <w:r w:rsidR="00887B36">
        <w:rPr>
          <w:rFonts w:ascii="Times New Roman" w:hAnsi="Times New Roman" w:cs="Times New Roman"/>
          <w:sz w:val="24"/>
          <w:szCs w:val="24"/>
        </w:rPr>
        <w:t xml:space="preserve">имеющие не </w:t>
      </w:r>
      <w:r w:rsidR="004B3BB8" w:rsidRPr="001855CA">
        <w:rPr>
          <w:rFonts w:ascii="Times New Roman" w:hAnsi="Times New Roman" w:cs="Times New Roman"/>
          <w:sz w:val="24"/>
          <w:szCs w:val="24"/>
        </w:rPr>
        <w:t>заключенный договор об оказании услуг по передаче электрической энергии</w:t>
      </w:r>
      <w:r w:rsidR="004B3BB8">
        <w:rPr>
          <w:rFonts w:ascii="Times New Roman" w:hAnsi="Times New Roman" w:cs="Times New Roman"/>
          <w:sz w:val="24"/>
          <w:szCs w:val="24"/>
        </w:rPr>
        <w:t>.</w:t>
      </w:r>
    </w:p>
    <w:p w14:paraId="2CE69527" w14:textId="77777777" w:rsidR="005B627E" w:rsidRPr="00E93DAE" w:rsidRDefault="008C2E25" w:rsidP="000640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40A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0640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5E7C" w:rsidRPr="00E93DAE">
        <w:rPr>
          <w:rFonts w:ascii="Times New Roman" w:hAnsi="Times New Roman" w:cs="Times New Roman"/>
          <w:sz w:val="24"/>
          <w:szCs w:val="24"/>
        </w:rPr>
        <w:t xml:space="preserve">формируется из объема отпуска электроэнергии </w:t>
      </w:r>
      <w:r w:rsidR="001A1F5F" w:rsidRPr="00E93DAE">
        <w:rPr>
          <w:rFonts w:ascii="Times New Roman" w:hAnsi="Times New Roman" w:cs="Times New Roman"/>
          <w:sz w:val="24"/>
          <w:szCs w:val="24"/>
        </w:rPr>
        <w:t xml:space="preserve">в точке поставки </w:t>
      </w:r>
      <w:r w:rsidR="00935E7C" w:rsidRPr="00E93DAE">
        <w:rPr>
          <w:rFonts w:ascii="Times New Roman" w:hAnsi="Times New Roman" w:cs="Times New Roman"/>
          <w:sz w:val="24"/>
          <w:szCs w:val="24"/>
        </w:rPr>
        <w:t>потребител</w:t>
      </w:r>
      <w:r w:rsidR="001A1F5F" w:rsidRPr="00E93DAE">
        <w:rPr>
          <w:rFonts w:ascii="Times New Roman" w:hAnsi="Times New Roman" w:cs="Times New Roman"/>
          <w:sz w:val="24"/>
          <w:szCs w:val="24"/>
        </w:rPr>
        <w:t>я</w:t>
      </w:r>
      <w:r w:rsidR="0085532A" w:rsidRPr="00E93DAE">
        <w:rPr>
          <w:rFonts w:ascii="Times New Roman" w:hAnsi="Times New Roman" w:cs="Times New Roman"/>
          <w:sz w:val="24"/>
          <w:szCs w:val="24"/>
        </w:rPr>
        <w:t>, осуществляющего бездоговорное потребление электроэнергии</w:t>
      </w:r>
      <w:r w:rsidR="001A1F5F" w:rsidRPr="00E93DAE">
        <w:rPr>
          <w:rFonts w:ascii="Times New Roman" w:hAnsi="Times New Roman" w:cs="Times New Roman"/>
          <w:sz w:val="24"/>
          <w:szCs w:val="24"/>
        </w:rPr>
        <w:t xml:space="preserve"> </w:t>
      </w:r>
      <w:r w:rsidR="00935E7C" w:rsidRPr="00E93DAE">
        <w:rPr>
          <w:rFonts w:ascii="Times New Roman" w:hAnsi="Times New Roman" w:cs="Times New Roman"/>
          <w:sz w:val="24"/>
          <w:szCs w:val="24"/>
        </w:rPr>
        <w:t>и тарифных решений регулирующих органов</w:t>
      </w:r>
      <w:r w:rsidR="001A1F5F" w:rsidRPr="00E93DAE">
        <w:rPr>
          <w:rFonts w:ascii="Times New Roman" w:hAnsi="Times New Roman" w:cs="Times New Roman"/>
          <w:sz w:val="24"/>
          <w:szCs w:val="24"/>
        </w:rPr>
        <w:t>, действующие на момент предоставления услуги</w:t>
      </w:r>
      <w:r w:rsidR="0085532A" w:rsidRPr="00E93DAE">
        <w:rPr>
          <w:rFonts w:ascii="Times New Roman" w:hAnsi="Times New Roman" w:cs="Times New Roman"/>
          <w:sz w:val="24"/>
          <w:szCs w:val="24"/>
        </w:rPr>
        <w:t xml:space="preserve"> по передаче электроэнергии. Основание: пункт 12 Правил недискриминационного доступа</w:t>
      </w:r>
      <w:r w:rsidR="0085532A" w:rsidRPr="00E93DAE">
        <w:rPr>
          <w:rStyle w:val="ae"/>
          <w:rFonts w:ascii="Times New Roman" w:eastAsia="Times New Roman" w:hAnsi="Times New Roman" w:cs="Times New Roman"/>
          <w:lang w:eastAsia="ru-RU"/>
        </w:rPr>
        <w:footnoteReference w:id="1"/>
      </w:r>
      <w:r w:rsidR="00584BD8" w:rsidRPr="00E93DAE">
        <w:rPr>
          <w:rFonts w:ascii="Times New Roman" w:hAnsi="Times New Roman" w:cs="Times New Roman"/>
          <w:sz w:val="24"/>
          <w:szCs w:val="24"/>
        </w:rPr>
        <w:t>.</w:t>
      </w:r>
    </w:p>
    <w:p w14:paraId="24F4CB5E" w14:textId="77777777" w:rsidR="00B04094" w:rsidRPr="000640A1" w:rsidRDefault="008C2E25" w:rsidP="00064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0A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УСЛОВИЯ ОКАЗАНИЯ УСЛУГИ (ПРОЦЕССА):</w:t>
      </w:r>
      <w:r w:rsidRPr="000640A1">
        <w:rPr>
          <w:rFonts w:ascii="Times New Roman" w:hAnsi="Times New Roman" w:cs="Times New Roman"/>
          <w:sz w:val="24"/>
          <w:szCs w:val="24"/>
        </w:rPr>
        <w:t xml:space="preserve"> </w:t>
      </w:r>
      <w:r w:rsidR="00B04094" w:rsidRPr="000640A1">
        <w:rPr>
          <w:rFonts w:ascii="Times New Roman" w:hAnsi="Times New Roman" w:cs="Times New Roman"/>
          <w:sz w:val="24"/>
          <w:szCs w:val="24"/>
        </w:rPr>
        <w:t xml:space="preserve">процесс </w:t>
      </w:r>
      <w:r w:rsidR="005709F1">
        <w:rPr>
          <w:rFonts w:ascii="Times New Roman" w:hAnsi="Times New Roman" w:cs="Times New Roman"/>
          <w:sz w:val="24"/>
          <w:szCs w:val="24"/>
        </w:rPr>
        <w:t>осуществляется</w:t>
      </w:r>
      <w:r w:rsidR="005709F1" w:rsidRPr="000640A1">
        <w:rPr>
          <w:rFonts w:ascii="Times New Roman" w:hAnsi="Times New Roman" w:cs="Times New Roman"/>
          <w:sz w:val="24"/>
          <w:szCs w:val="24"/>
        </w:rPr>
        <w:t xml:space="preserve"> </w:t>
      </w:r>
      <w:r w:rsidR="00B04094" w:rsidRPr="000640A1">
        <w:rPr>
          <w:rFonts w:ascii="Times New Roman" w:hAnsi="Times New Roman" w:cs="Times New Roman"/>
          <w:sz w:val="24"/>
          <w:szCs w:val="24"/>
        </w:rPr>
        <w:t xml:space="preserve">при условии выявления </w:t>
      </w:r>
      <w:r w:rsidR="00FC5859">
        <w:rPr>
          <w:rFonts w:ascii="Times New Roman" w:hAnsi="Times New Roman" w:cs="Times New Roman"/>
          <w:sz w:val="24"/>
          <w:szCs w:val="24"/>
        </w:rPr>
        <w:t>АО «Электромагистраль»</w:t>
      </w:r>
      <w:r w:rsidR="00B04094" w:rsidRPr="000640A1">
        <w:rPr>
          <w:rFonts w:ascii="Times New Roman" w:hAnsi="Times New Roman" w:cs="Times New Roman"/>
          <w:sz w:val="24"/>
          <w:szCs w:val="24"/>
        </w:rPr>
        <w:t xml:space="preserve"> бездоговорного потребления электроэнергии юридическим лицом, индивидуальным предпринимателем. </w:t>
      </w:r>
    </w:p>
    <w:p w14:paraId="5E2A9297" w14:textId="77777777" w:rsidR="008C2E25" w:rsidRPr="000640A1" w:rsidRDefault="008C2E25" w:rsidP="00064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0A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РЕЗУЛЬТАТ ОКАЗАНИЯ УСЛУГИ (ПРОЦЕССА):</w:t>
      </w:r>
      <w:r w:rsidRPr="000640A1">
        <w:rPr>
          <w:rFonts w:ascii="Times New Roman" w:hAnsi="Times New Roman" w:cs="Times New Roman"/>
          <w:sz w:val="24"/>
          <w:szCs w:val="24"/>
        </w:rPr>
        <w:t xml:space="preserve"> </w:t>
      </w:r>
      <w:r w:rsidR="00405E12" w:rsidRPr="000640A1">
        <w:rPr>
          <w:rFonts w:ascii="Times New Roman" w:hAnsi="Times New Roman" w:cs="Times New Roman"/>
          <w:sz w:val="24"/>
          <w:szCs w:val="24"/>
        </w:rPr>
        <w:t>составленный надлежащим образом акт</w:t>
      </w:r>
      <w:r w:rsidR="00B04094" w:rsidRPr="000640A1">
        <w:rPr>
          <w:rFonts w:ascii="Times New Roman" w:hAnsi="Times New Roman" w:cs="Times New Roman"/>
          <w:sz w:val="24"/>
          <w:szCs w:val="24"/>
        </w:rPr>
        <w:t>а</w:t>
      </w:r>
      <w:r w:rsidR="00405E12" w:rsidRPr="000640A1">
        <w:rPr>
          <w:rFonts w:ascii="Times New Roman" w:hAnsi="Times New Roman" w:cs="Times New Roman"/>
          <w:sz w:val="24"/>
          <w:szCs w:val="24"/>
        </w:rPr>
        <w:t xml:space="preserve"> бездоговорного потребления электроэнергии</w:t>
      </w:r>
      <w:r w:rsidRPr="000640A1">
        <w:rPr>
          <w:rFonts w:ascii="Times New Roman" w:hAnsi="Times New Roman" w:cs="Times New Roman"/>
          <w:sz w:val="24"/>
          <w:szCs w:val="24"/>
        </w:rPr>
        <w:t>.</w:t>
      </w:r>
    </w:p>
    <w:p w14:paraId="22468299" w14:textId="77777777" w:rsidR="000653F9" w:rsidRPr="00EF0E6C" w:rsidRDefault="008C2E25" w:rsidP="000640A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0640A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СОСТАВ, ПОСЛЕДОВАТЕЛЬНОСТЬ И СРОКИ ОКАЗАНИЯ УСЛУГИ (ПРОЦЕССА):</w:t>
      </w:r>
    </w:p>
    <w:p w14:paraId="060CF5F6" w14:textId="77777777" w:rsidR="00E93DAE" w:rsidRPr="00EF0E6C" w:rsidRDefault="00E93DAE" w:rsidP="000640A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tbl>
      <w:tblPr>
        <w:tblStyle w:val="-110"/>
        <w:tblW w:w="4945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467"/>
        <w:gridCol w:w="1806"/>
        <w:gridCol w:w="2560"/>
        <w:gridCol w:w="2698"/>
        <w:gridCol w:w="2227"/>
        <w:gridCol w:w="1736"/>
        <w:gridCol w:w="2616"/>
      </w:tblGrid>
      <w:tr w:rsidR="000640A1" w:rsidRPr="000640A1" w14:paraId="3F1349A6" w14:textId="77777777" w:rsidTr="00935E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single" w:sz="8" w:space="0" w:color="4F81BD" w:themeColor="accent1"/>
              <w:bottom w:val="double" w:sz="4" w:space="0" w:color="4F81BD" w:themeColor="accent1"/>
            </w:tcBorders>
          </w:tcPr>
          <w:p w14:paraId="3A4491B2" w14:textId="77777777" w:rsidR="00CA183B" w:rsidRPr="000640A1" w:rsidRDefault="00CA183B" w:rsidP="000640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73961D65" w14:textId="77777777" w:rsidR="00CA183B" w:rsidRPr="000640A1" w:rsidRDefault="00CA183B" w:rsidP="000640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907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60F2B3AF" w14:textId="77777777" w:rsidR="00CA183B" w:rsidRPr="000640A1" w:rsidRDefault="00CA183B" w:rsidP="0006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59E4347D" w14:textId="77777777" w:rsidR="00CA183B" w:rsidRPr="000640A1" w:rsidRDefault="00CA183B" w:rsidP="000640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789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22BE792D" w14:textId="77777777" w:rsidR="00CA183B" w:rsidRPr="000640A1" w:rsidRDefault="00CA183B" w:rsidP="0006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003B7E0E" w14:textId="77777777" w:rsidR="00CA183B" w:rsidRPr="000640A1" w:rsidRDefault="00CA183B" w:rsidP="000640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927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</w:tcBorders>
          </w:tcPr>
          <w:p w14:paraId="055F963D" w14:textId="77777777" w:rsidR="00CA183B" w:rsidRPr="000640A1" w:rsidRDefault="00CA183B" w:rsidP="0006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Ссылка на нормативно правовой акт</w:t>
            </w:r>
          </w:p>
        </w:tc>
      </w:tr>
      <w:tr w:rsidR="00935E7C" w:rsidRPr="000640A1" w14:paraId="65EA39B7" w14:textId="77777777" w:rsidTr="00935E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double" w:sz="4" w:space="0" w:color="4F81BD" w:themeColor="accent1"/>
            </w:tcBorders>
          </w:tcPr>
          <w:p w14:paraId="61FD42F3" w14:textId="77777777" w:rsidR="00935E7C" w:rsidRPr="00E93DAE" w:rsidRDefault="00935E7C" w:rsidP="000640A1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E93DAE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double" w:sz="4" w:space="0" w:color="4F81BD" w:themeColor="accent1"/>
            </w:tcBorders>
          </w:tcPr>
          <w:p w14:paraId="4BFE4F93" w14:textId="77777777" w:rsidR="00935E7C" w:rsidRPr="00E93DAE" w:rsidRDefault="00935E7C" w:rsidP="002333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DAE">
              <w:rPr>
                <w:rFonts w:ascii="Times New Roman" w:eastAsia="Times New Roman" w:hAnsi="Times New Roman" w:cs="Times New Roman"/>
                <w:lang w:eastAsia="ru-RU"/>
              </w:rPr>
              <w:t>Выявление бездоговорного потребления электроэнергии и составление акта о неучтенном потреблении электроэнергии.</w:t>
            </w:r>
          </w:p>
        </w:tc>
        <w:tc>
          <w:tcPr>
            <w:tcW w:w="907" w:type="pct"/>
            <w:tcBorders>
              <w:top w:val="double" w:sz="4" w:space="0" w:color="4F81BD" w:themeColor="accent1"/>
            </w:tcBorders>
          </w:tcPr>
          <w:p w14:paraId="763F986F" w14:textId="77777777" w:rsidR="00935E7C" w:rsidRPr="00E93DAE" w:rsidRDefault="00935E7C" w:rsidP="00887B3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DAE">
              <w:rPr>
                <w:rFonts w:ascii="Times New Roman" w:eastAsia="Times New Roman" w:hAnsi="Times New Roman" w:cs="Times New Roman"/>
                <w:lang w:eastAsia="ru-RU"/>
              </w:rPr>
              <w:t>При установлении факта бездоговорного потребления электроэнергии</w:t>
            </w:r>
            <w:r w:rsidR="00A1673B" w:rsidRPr="00E93DAE">
              <w:rPr>
                <w:rFonts w:ascii="Times New Roman" w:eastAsia="Times New Roman" w:hAnsi="Times New Roman" w:cs="Times New Roman"/>
                <w:lang w:eastAsia="ru-RU"/>
              </w:rPr>
              <w:t xml:space="preserve"> по данным ПУ, либо</w:t>
            </w:r>
            <w:r w:rsidR="00A1673B" w:rsidRPr="00E93DAE">
              <w:t xml:space="preserve"> </w:t>
            </w:r>
            <w:r w:rsidR="00A1673B" w:rsidRPr="00E93DAE">
              <w:rPr>
                <w:rFonts w:ascii="Times New Roman" w:eastAsia="Times New Roman" w:hAnsi="Times New Roman" w:cs="Times New Roman"/>
                <w:lang w:eastAsia="ru-RU"/>
              </w:rPr>
              <w:t xml:space="preserve">при проведении проверки состояния приборов учета, а также в ходе проведения осмотра прибора учета перед его демонтажем.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top w:val="double" w:sz="4" w:space="0" w:color="4F81BD" w:themeColor="accent1"/>
            </w:tcBorders>
          </w:tcPr>
          <w:p w14:paraId="00C7D8F5" w14:textId="77777777" w:rsidR="00935E7C" w:rsidRPr="00E93DAE" w:rsidRDefault="00935E7C" w:rsidP="002333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DAE">
              <w:rPr>
                <w:rFonts w:ascii="Times New Roman" w:eastAsia="Times New Roman" w:hAnsi="Times New Roman" w:cs="Times New Roman"/>
                <w:lang w:eastAsia="ru-RU"/>
              </w:rPr>
              <w:t>Установление и фиксация факта бездоговорного потребления электроэнергии.</w:t>
            </w:r>
          </w:p>
        </w:tc>
        <w:tc>
          <w:tcPr>
            <w:tcW w:w="789" w:type="pct"/>
            <w:tcBorders>
              <w:top w:val="double" w:sz="4" w:space="0" w:color="4F81BD" w:themeColor="accent1"/>
            </w:tcBorders>
          </w:tcPr>
          <w:p w14:paraId="0DDAE195" w14:textId="77777777" w:rsidR="00935E7C" w:rsidRPr="00E93DAE" w:rsidRDefault="00A1673B" w:rsidP="0023332F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DAE">
              <w:rPr>
                <w:rFonts w:ascii="Times New Roman" w:eastAsia="Times New Roman" w:hAnsi="Times New Roman" w:cs="Times New Roman"/>
                <w:lang w:eastAsia="ru-RU"/>
              </w:rPr>
              <w:t>Составляется акт о неучтенном потреблении электрической 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double" w:sz="4" w:space="0" w:color="4F81BD" w:themeColor="accent1"/>
            </w:tcBorders>
          </w:tcPr>
          <w:p w14:paraId="210CDBE9" w14:textId="77777777" w:rsidR="00935E7C" w:rsidRPr="00E93DAE" w:rsidRDefault="00A1673B" w:rsidP="000640A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DAE">
              <w:rPr>
                <w:rFonts w:ascii="Times New Roman" w:eastAsia="Times New Roman" w:hAnsi="Times New Roman" w:cs="Times New Roman"/>
                <w:lang w:eastAsia="ru-RU"/>
              </w:rPr>
              <w:t>3 рабочих дня</w:t>
            </w:r>
          </w:p>
        </w:tc>
        <w:tc>
          <w:tcPr>
            <w:tcW w:w="927" w:type="pct"/>
            <w:tcBorders>
              <w:top w:val="double" w:sz="4" w:space="0" w:color="4F81BD" w:themeColor="accent1"/>
            </w:tcBorders>
          </w:tcPr>
          <w:p w14:paraId="055D4344" w14:textId="77777777" w:rsidR="00935E7C" w:rsidRPr="00E93DAE" w:rsidRDefault="00935E7C" w:rsidP="00887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DAE">
              <w:rPr>
                <w:rFonts w:ascii="Times New Roman" w:eastAsia="Times New Roman" w:hAnsi="Times New Roman" w:cs="Times New Roman"/>
                <w:lang w:eastAsia="ru-RU"/>
              </w:rPr>
              <w:t>Пункт 1</w:t>
            </w:r>
            <w:r w:rsidR="00887B36" w:rsidRPr="00E93DAE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  <w:r w:rsidRPr="00E93DAE">
              <w:rPr>
                <w:rFonts w:ascii="Times New Roman" w:eastAsia="Times New Roman" w:hAnsi="Times New Roman" w:cs="Times New Roman"/>
                <w:lang w:eastAsia="ru-RU"/>
              </w:rPr>
              <w:t xml:space="preserve"> Основ функционирования розничных рынков электрической энергии</w:t>
            </w:r>
            <w:r w:rsidRPr="00E93DAE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2"/>
            </w:r>
          </w:p>
        </w:tc>
      </w:tr>
      <w:tr w:rsidR="00935E7C" w:rsidRPr="000640A1" w14:paraId="0CBFBD0B" w14:textId="77777777" w:rsidTr="00935E7C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14:paraId="65B517E7" w14:textId="77777777" w:rsidR="00935E7C" w:rsidRPr="000640A1" w:rsidRDefault="00935E7C" w:rsidP="000640A1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14:paraId="6F62E928" w14:textId="77777777" w:rsidR="00935E7C" w:rsidRPr="000640A1" w:rsidRDefault="00935E7C" w:rsidP="00A1673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Составление и  предоставление акта о </w:t>
            </w: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бездоговорном потреблении электроэнергии.</w:t>
            </w:r>
          </w:p>
        </w:tc>
        <w:tc>
          <w:tcPr>
            <w:tcW w:w="907" w:type="pct"/>
          </w:tcPr>
          <w:p w14:paraId="4097A77B" w14:textId="77777777" w:rsidR="00935E7C" w:rsidRPr="000640A1" w:rsidRDefault="00935E7C" w:rsidP="00A1673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При установлении факта бездоговорного </w:t>
            </w: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потребления электроэнергии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14:paraId="1500EE95" w14:textId="77777777" w:rsidR="00935E7C" w:rsidRPr="000640A1" w:rsidRDefault="00935E7C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2.</w:t>
            </w:r>
            <w:r w:rsidRPr="000640A1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1</w:t>
            </w: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 Составление акта о бездоговорном потреблении </w:t>
            </w: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электрической энергии</w:t>
            </w:r>
            <w:r w:rsidR="00A1673B">
              <w:rPr>
                <w:rFonts w:ascii="Times New Roman" w:eastAsia="Times New Roman" w:hAnsi="Times New Roman" w:cs="Times New Roman"/>
                <w:lang w:eastAsia="ru-RU"/>
              </w:rPr>
              <w:t xml:space="preserve"> и направление его ГП (ЭСО) и лицу, осуществившему бездоговорное потребление</w:t>
            </w: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5FCD75E3" w14:textId="77777777" w:rsidR="00935E7C" w:rsidRPr="000640A1" w:rsidRDefault="00935E7C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2.2</w:t>
            </w: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 Ознакомление   участников  проверки и  представителя  (руководителя) проверяемого юридического лица с актом</w:t>
            </w:r>
          </w:p>
          <w:p w14:paraId="6830624D" w14:textId="77777777" w:rsidR="00935E7C" w:rsidRPr="000640A1" w:rsidRDefault="00935E7C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9" w:type="pct"/>
          </w:tcPr>
          <w:p w14:paraId="2337FFD6" w14:textId="77777777" w:rsidR="00935E7C" w:rsidRPr="000640A1" w:rsidRDefault="00935E7C" w:rsidP="000640A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Акт о бездоговорном потреблении, </w:t>
            </w:r>
          </w:p>
          <w:p w14:paraId="365E82BE" w14:textId="77777777" w:rsidR="00935E7C" w:rsidRPr="000640A1" w:rsidRDefault="00935E7C" w:rsidP="000640A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Акт недопуска</w:t>
            </w:r>
            <w:r w:rsidRPr="000640A1" w:rsidDel="00423AC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оформленный в присутствии двух незаинтересованных свидетелей (оформляется, в случае противодействия лица (его представителя) проведению проверки, а также воспрепятствования доступу персонала сетевой организации к проверяемому объекту).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14:paraId="62CA903C" w14:textId="77777777" w:rsidR="00935E7C" w:rsidRPr="000640A1" w:rsidRDefault="00935E7C" w:rsidP="00D277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40A1">
              <w:rPr>
                <w:rFonts w:ascii="Times New Roman" w:hAnsi="Times New Roman" w:cs="Times New Roman"/>
              </w:rPr>
              <w:lastRenderedPageBreak/>
              <w:t xml:space="preserve">Не позднее 3 рабочих дней с </w:t>
            </w:r>
            <w:r w:rsidRPr="000640A1">
              <w:rPr>
                <w:rFonts w:ascii="Times New Roman" w:hAnsi="Times New Roman" w:cs="Times New Roman"/>
              </w:rPr>
              <w:lastRenderedPageBreak/>
              <w:t>даты его составления</w:t>
            </w:r>
          </w:p>
          <w:p w14:paraId="100C2624" w14:textId="77777777" w:rsidR="00935E7C" w:rsidRPr="000640A1" w:rsidRDefault="00935E7C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7" w:type="pct"/>
          </w:tcPr>
          <w:p w14:paraId="3D1FEC79" w14:textId="77777777" w:rsidR="00935E7C" w:rsidRPr="000640A1" w:rsidRDefault="00935E7C" w:rsidP="00D27700">
            <w:pPr>
              <w:autoSpaceDE w:val="0"/>
              <w:autoSpaceDN w:val="0"/>
              <w:adjustRightInd w:val="0"/>
              <w:ind w:left="-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Пункт 192 Основ функционирования </w:t>
            </w: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розничных рынков электрической энергии</w:t>
            </w:r>
          </w:p>
        </w:tc>
      </w:tr>
      <w:tr w:rsidR="00935E7C" w:rsidRPr="000640A1" w14:paraId="24008675" w14:textId="77777777" w:rsidTr="00935E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14:paraId="32C415BB" w14:textId="77777777" w:rsidR="00935E7C" w:rsidRPr="000640A1" w:rsidRDefault="00935E7C" w:rsidP="000640A1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14:paraId="27826C65" w14:textId="77777777" w:rsidR="00935E7C" w:rsidRPr="000640A1" w:rsidRDefault="00935E7C" w:rsidP="008D72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Расчет объема бездоговорного потребления электрической энергии</w:t>
            </w:r>
          </w:p>
        </w:tc>
        <w:tc>
          <w:tcPr>
            <w:tcW w:w="907" w:type="pct"/>
          </w:tcPr>
          <w:p w14:paraId="518520C7" w14:textId="77777777" w:rsidR="00935E7C" w:rsidRPr="000640A1" w:rsidRDefault="00935E7C" w:rsidP="008D72F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При установлении факта бездоговорного потребления электроэнергии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14:paraId="7B475412" w14:textId="77777777" w:rsidR="00935E7C" w:rsidRPr="000640A1" w:rsidRDefault="00935E7C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Определение объема потребления электроэнергии</w:t>
            </w:r>
            <w:r w:rsidR="008D72FB">
              <w:rPr>
                <w:rFonts w:ascii="Times New Roman" w:eastAsia="Times New Roman" w:hAnsi="Times New Roman" w:cs="Times New Roman"/>
                <w:lang w:eastAsia="ru-RU"/>
              </w:rPr>
              <w:t xml:space="preserve"> на бездоговорной основе</w:t>
            </w: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7A713850" w14:textId="77777777" w:rsidR="00935E7C" w:rsidRPr="000640A1" w:rsidRDefault="00935E7C" w:rsidP="000640A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9" w:type="pct"/>
          </w:tcPr>
          <w:p w14:paraId="648A45FA" w14:textId="77777777" w:rsidR="00935E7C" w:rsidRPr="000640A1" w:rsidRDefault="00935E7C" w:rsidP="008D72F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Расчет объема бездоговорного потребления электроэнергии.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14:paraId="27AB7DD6" w14:textId="77777777" w:rsidR="00935E7C" w:rsidRPr="000640A1" w:rsidRDefault="00935E7C" w:rsidP="00A159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2 рабочих дней со дня составления акта о </w:t>
            </w:r>
            <w:r w:rsidR="00A159F4">
              <w:rPr>
                <w:rFonts w:ascii="Times New Roman" w:eastAsia="Times New Roman" w:hAnsi="Times New Roman" w:cs="Times New Roman"/>
                <w:lang w:eastAsia="ru-RU"/>
              </w:rPr>
              <w:t xml:space="preserve">бездоговорном </w:t>
            </w: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потреблении электрической энергии.</w:t>
            </w:r>
          </w:p>
        </w:tc>
        <w:tc>
          <w:tcPr>
            <w:tcW w:w="927" w:type="pct"/>
          </w:tcPr>
          <w:p w14:paraId="79073170" w14:textId="77777777" w:rsidR="00935E7C" w:rsidRPr="000640A1" w:rsidRDefault="00935E7C" w:rsidP="00E93DAE">
            <w:pPr>
              <w:autoSpaceDE w:val="0"/>
              <w:autoSpaceDN w:val="0"/>
              <w:adjustRightInd w:val="0"/>
              <w:ind w:left="-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Пункт 194-196 Основ функционирования розничных рынков электрической энергии</w:t>
            </w:r>
          </w:p>
        </w:tc>
      </w:tr>
      <w:tr w:rsidR="00935E7C" w:rsidRPr="000640A1" w14:paraId="77EB9009" w14:textId="77777777" w:rsidTr="00935E7C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14:paraId="4332F837" w14:textId="77777777" w:rsidR="00935E7C" w:rsidRPr="000640A1" w:rsidRDefault="00935E7C" w:rsidP="000640A1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14:paraId="15693B49" w14:textId="77777777" w:rsidR="00935E7C" w:rsidRPr="000640A1" w:rsidRDefault="00935E7C" w:rsidP="00D277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hAnsi="Times New Roman" w:cs="Times New Roman"/>
              </w:rPr>
              <w:t>Оформление сетевой организации счета для оплаты стоимости электрической энергии в объеме бездоговорного потребления</w:t>
            </w:r>
          </w:p>
        </w:tc>
        <w:tc>
          <w:tcPr>
            <w:tcW w:w="907" w:type="pct"/>
          </w:tcPr>
          <w:p w14:paraId="0114292E" w14:textId="77777777" w:rsidR="00935E7C" w:rsidRPr="000640A1" w:rsidRDefault="00935E7C" w:rsidP="008D72F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При установлении факта бездоговорного потребления электроэнергии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14:paraId="7D7C6C06" w14:textId="77777777" w:rsidR="00935E7C" w:rsidRPr="000640A1" w:rsidRDefault="00935E7C" w:rsidP="00A159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hAnsi="Times New Roman" w:cs="Times New Roman"/>
              </w:rPr>
              <w:t xml:space="preserve">Оформление сетевой организации счета для оплаты стоимости электрической энергии в объеме бездоговорного потребления, который должен содержать расчет стоимости бездоговорного потребления, и направляет его лицу, </w:t>
            </w:r>
            <w:r w:rsidRPr="000640A1">
              <w:rPr>
                <w:rFonts w:ascii="Times New Roman" w:hAnsi="Times New Roman" w:cs="Times New Roman"/>
              </w:rPr>
              <w:lastRenderedPageBreak/>
              <w:t xml:space="preserve">осуществившему бездоговорное потребление, способом, позволяющим подтвердить факт получения, вместе c актом о </w:t>
            </w:r>
            <w:r w:rsidR="00A159F4">
              <w:rPr>
                <w:rFonts w:ascii="Times New Roman" w:hAnsi="Times New Roman" w:cs="Times New Roman"/>
              </w:rPr>
              <w:t>бездоговорном</w:t>
            </w:r>
            <w:r w:rsidRPr="000640A1">
              <w:rPr>
                <w:rFonts w:ascii="Times New Roman" w:hAnsi="Times New Roman" w:cs="Times New Roman"/>
              </w:rPr>
              <w:t xml:space="preserve"> потреблении электрической энергии</w:t>
            </w:r>
          </w:p>
        </w:tc>
        <w:tc>
          <w:tcPr>
            <w:tcW w:w="789" w:type="pct"/>
          </w:tcPr>
          <w:p w14:paraId="294929BA" w14:textId="77777777" w:rsidR="00935E7C" w:rsidRPr="000640A1" w:rsidRDefault="00935E7C" w:rsidP="00E93DA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Письменное оформление счета </w:t>
            </w:r>
            <w:r w:rsidRPr="000640A1">
              <w:rPr>
                <w:rFonts w:ascii="Times New Roman" w:hAnsi="Times New Roman" w:cs="Times New Roman"/>
              </w:rPr>
              <w:t xml:space="preserve">и направление способом, позволяющим подтвердить факт получения, вместе c актом о </w:t>
            </w:r>
            <w:r w:rsidR="008D72FB">
              <w:rPr>
                <w:rFonts w:ascii="Times New Roman" w:hAnsi="Times New Roman" w:cs="Times New Roman"/>
              </w:rPr>
              <w:t>бездоговорном</w:t>
            </w:r>
            <w:r w:rsidR="008D72FB" w:rsidRPr="000640A1">
              <w:rPr>
                <w:rFonts w:ascii="Times New Roman" w:hAnsi="Times New Roman" w:cs="Times New Roman"/>
              </w:rPr>
              <w:t xml:space="preserve"> </w:t>
            </w:r>
            <w:r w:rsidRPr="000640A1">
              <w:rPr>
                <w:rFonts w:ascii="Times New Roman" w:hAnsi="Times New Roman" w:cs="Times New Roman"/>
              </w:rPr>
              <w:t xml:space="preserve">потреблении </w:t>
            </w:r>
            <w:r w:rsidRPr="000640A1">
              <w:rPr>
                <w:rFonts w:ascii="Times New Roman" w:hAnsi="Times New Roman" w:cs="Times New Roman"/>
              </w:rPr>
              <w:lastRenderedPageBreak/>
              <w:t>электрической 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14:paraId="76D29A36" w14:textId="77777777" w:rsidR="00935E7C" w:rsidRPr="000640A1" w:rsidRDefault="00935E7C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течение 3 рабочих дней со дня составления акта о бездоговорном потреблении.</w:t>
            </w:r>
          </w:p>
        </w:tc>
        <w:tc>
          <w:tcPr>
            <w:tcW w:w="927" w:type="pct"/>
          </w:tcPr>
          <w:p w14:paraId="0872FB10" w14:textId="77777777" w:rsidR="00935E7C" w:rsidRPr="000640A1" w:rsidRDefault="00935E7C" w:rsidP="00E93DA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Пункты 192, 196 Основ функционирования розничных рынков электрической энергии</w:t>
            </w:r>
          </w:p>
          <w:p w14:paraId="3E164897" w14:textId="77777777" w:rsidR="00935E7C" w:rsidRPr="000640A1" w:rsidRDefault="00935E7C" w:rsidP="000640A1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5E7C" w:rsidRPr="000640A1" w14:paraId="45ECEDDF" w14:textId="77777777" w:rsidTr="00935E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14:paraId="2301988A" w14:textId="77777777" w:rsidR="00935E7C" w:rsidRPr="000640A1" w:rsidRDefault="00935E7C" w:rsidP="000640A1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14:paraId="0F45B5EF" w14:textId="77777777" w:rsidR="00935E7C" w:rsidRPr="000640A1" w:rsidRDefault="00935E7C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hAnsi="Times New Roman" w:cs="Times New Roman"/>
              </w:rPr>
              <w:t>Направление  счета для оплаты стоимости электрической энергии в объеме бездоговорного потребления  лицу, осуществившему бездоговорное потребление</w:t>
            </w:r>
          </w:p>
        </w:tc>
        <w:tc>
          <w:tcPr>
            <w:tcW w:w="907" w:type="pct"/>
          </w:tcPr>
          <w:p w14:paraId="00615676" w14:textId="77777777" w:rsidR="00935E7C" w:rsidRPr="000640A1" w:rsidRDefault="00935E7C" w:rsidP="008D72F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При установлении факта бездоговорного потребления электроэнергии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14:paraId="313EAF08" w14:textId="77777777" w:rsidR="00935E7C" w:rsidRPr="000640A1" w:rsidRDefault="00935E7C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Передача счета (или счет-фактуры), сформированных на основании расчета по акту бездоговорного потребления,  лицу, осуществившему бездоговорное потребление</w:t>
            </w:r>
          </w:p>
        </w:tc>
        <w:tc>
          <w:tcPr>
            <w:tcW w:w="789" w:type="pct"/>
          </w:tcPr>
          <w:p w14:paraId="4CCD884B" w14:textId="77777777" w:rsidR="00935E7C" w:rsidRPr="000640A1" w:rsidRDefault="00935E7C" w:rsidP="008D72F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hAnsi="Times New Roman" w:cs="Times New Roman"/>
              </w:rPr>
              <w:t xml:space="preserve">Письменное направление счета способом, позволяющим подтвердить факт получения, вместе c актом о </w:t>
            </w:r>
            <w:r w:rsidR="008D72FB">
              <w:rPr>
                <w:rFonts w:ascii="Times New Roman" w:hAnsi="Times New Roman" w:cs="Times New Roman"/>
              </w:rPr>
              <w:t>бездоговорном</w:t>
            </w:r>
            <w:r w:rsidR="008D72FB" w:rsidRPr="000640A1">
              <w:rPr>
                <w:rFonts w:ascii="Times New Roman" w:hAnsi="Times New Roman" w:cs="Times New Roman"/>
              </w:rPr>
              <w:t xml:space="preserve"> </w:t>
            </w:r>
            <w:r w:rsidRPr="000640A1">
              <w:rPr>
                <w:rFonts w:ascii="Times New Roman" w:hAnsi="Times New Roman" w:cs="Times New Roman"/>
              </w:rPr>
              <w:t>потреблении электрической 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14:paraId="03F28AEE" w14:textId="77777777" w:rsidR="00935E7C" w:rsidRPr="000640A1" w:rsidRDefault="00935E7C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В течение 3 рабочих дней со дня составления акта о бездоговорном потреблении.</w:t>
            </w:r>
          </w:p>
        </w:tc>
        <w:tc>
          <w:tcPr>
            <w:tcW w:w="927" w:type="pct"/>
          </w:tcPr>
          <w:p w14:paraId="0AC86C3C" w14:textId="77777777" w:rsidR="00935E7C" w:rsidRPr="000640A1" w:rsidRDefault="00935E7C" w:rsidP="00064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Пункт 196 Основ функционирования розничных рынков электрической энергии</w:t>
            </w:r>
          </w:p>
        </w:tc>
      </w:tr>
      <w:tr w:rsidR="00935E7C" w:rsidRPr="000640A1" w14:paraId="1534D699" w14:textId="77777777" w:rsidTr="00935E7C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14:paraId="2D6E6712" w14:textId="77777777" w:rsidR="00935E7C" w:rsidRPr="000640A1" w:rsidRDefault="00935E7C" w:rsidP="000640A1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14:paraId="7F74D5F5" w14:textId="77777777" w:rsidR="00935E7C" w:rsidRPr="000640A1" w:rsidRDefault="00935E7C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Оплата лицом, допустившим бездоговорное потребление электроэнергии, объема этого потребления</w:t>
            </w:r>
          </w:p>
        </w:tc>
        <w:tc>
          <w:tcPr>
            <w:tcW w:w="907" w:type="pct"/>
          </w:tcPr>
          <w:p w14:paraId="40410F97" w14:textId="77777777" w:rsidR="00935E7C" w:rsidRPr="000640A1" w:rsidRDefault="00935E7C" w:rsidP="00A554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При установлении факта неучтенного или бездоговорного потребления электроэнергии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14:paraId="1AFFE9CD" w14:textId="77777777" w:rsidR="00935E7C" w:rsidRPr="000640A1" w:rsidRDefault="00935E7C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Оплата лицом, допустившим бездоговорное потребление электроэнергии, </w:t>
            </w:r>
            <w:r w:rsidRPr="000640A1">
              <w:rPr>
                <w:rFonts w:ascii="Times New Roman" w:hAnsi="Times New Roman" w:cs="Times New Roman"/>
              </w:rPr>
              <w:t>счета для оплаты стоимости электрической энергии в объеме бездоговорного потребления</w:t>
            </w:r>
          </w:p>
        </w:tc>
        <w:tc>
          <w:tcPr>
            <w:tcW w:w="789" w:type="pct"/>
          </w:tcPr>
          <w:p w14:paraId="66B91E0F" w14:textId="77777777" w:rsidR="00935E7C" w:rsidRPr="000640A1" w:rsidRDefault="00935E7C" w:rsidP="000640A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Оплаченный счет на оплату объема бездоговорного потребления электроэнергии</w:t>
            </w:r>
          </w:p>
          <w:p w14:paraId="66C31551" w14:textId="77777777" w:rsidR="00935E7C" w:rsidRPr="000640A1" w:rsidRDefault="00935E7C" w:rsidP="000640A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14:paraId="6515A588" w14:textId="77777777" w:rsidR="00935E7C" w:rsidRPr="000640A1" w:rsidRDefault="00935E7C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10 дней со дня получения счета.</w:t>
            </w:r>
          </w:p>
          <w:p w14:paraId="0A7C3BD5" w14:textId="77777777" w:rsidR="00935E7C" w:rsidRPr="000640A1" w:rsidRDefault="00935E7C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7" w:type="pct"/>
          </w:tcPr>
          <w:p w14:paraId="5B1023A8" w14:textId="77777777" w:rsidR="00935E7C" w:rsidRPr="000640A1" w:rsidRDefault="00935E7C" w:rsidP="00064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Пункт 196 Основ функционирования розничных рынков электрической энергии</w:t>
            </w:r>
          </w:p>
        </w:tc>
      </w:tr>
    </w:tbl>
    <w:p w14:paraId="27197B02" w14:textId="77777777" w:rsidR="00CA183B" w:rsidRPr="000640A1" w:rsidRDefault="00CA183B" w:rsidP="000640A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14:paraId="1790C3E3" w14:textId="77777777" w:rsidR="0015242A" w:rsidRPr="006032B0" w:rsidRDefault="0015242A" w:rsidP="00152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2B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КОНТАКТНАЯ ИНФОРМАЦИЯ ДЛЯ НАПРАВЛЕНИЯ ОБРАЩЕНИИЙ:</w:t>
      </w:r>
      <w:r w:rsidRPr="006032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B78BDF" w14:textId="6B3EEFC0" w:rsidR="0015242A" w:rsidRPr="00EC7725" w:rsidRDefault="0015242A" w:rsidP="0015242A">
      <w:pPr>
        <w:autoSpaceDE w:val="0"/>
        <w:autoSpaceDN w:val="0"/>
        <w:adjustRightInd w:val="0"/>
        <w:spacing w:after="6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A0ECD">
        <w:rPr>
          <w:rFonts w:ascii="Times New Roman" w:hAnsi="Times New Roman" w:cs="Times New Roman"/>
          <w:sz w:val="24"/>
          <w:szCs w:val="24"/>
        </w:rPr>
        <w:t>Номер телефон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A0ECD">
        <w:rPr>
          <w:rFonts w:ascii="Times New Roman" w:hAnsi="Times New Roman" w:cs="Times New Roman"/>
          <w:sz w:val="24"/>
          <w:szCs w:val="24"/>
        </w:rPr>
        <w:t xml:space="preserve"> </w:t>
      </w:r>
      <w:r w:rsidR="00FC5859" w:rsidRPr="00FC5859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r w:rsidR="00FC5859" w:rsidRPr="00FC5859">
        <w:rPr>
          <w:rFonts w:ascii="Times New Roman" w:hAnsi="Times New Roman" w:cs="Times New Roman"/>
          <w:sz w:val="24"/>
          <w:szCs w:val="24"/>
        </w:rPr>
        <w:t>Электромагистраль</w:t>
      </w:r>
      <w:r w:rsidR="00FC5859" w:rsidRPr="00FC585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A1F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Pr="006A0ECD">
        <w:rPr>
          <w:rFonts w:ascii="Times New Roman" w:hAnsi="Times New Roman" w:cs="Times New Roman"/>
          <w:sz w:val="24"/>
          <w:szCs w:val="24"/>
        </w:rPr>
        <w:t xml:space="preserve"> обслуживания</w:t>
      </w:r>
      <w:r>
        <w:rPr>
          <w:rFonts w:ascii="Times New Roman" w:hAnsi="Times New Roman" w:cs="Times New Roman"/>
          <w:sz w:val="24"/>
          <w:szCs w:val="24"/>
        </w:rPr>
        <w:t xml:space="preserve"> клиентов:</w:t>
      </w:r>
      <w:r w:rsidR="00FC5859">
        <w:rPr>
          <w:rFonts w:ascii="Times New Roman" w:hAnsi="Times New Roman" w:cs="Times New Roman"/>
          <w:sz w:val="24"/>
          <w:szCs w:val="24"/>
        </w:rPr>
        <w:t xml:space="preserve"> </w:t>
      </w:r>
      <w:r w:rsidR="009B52A3">
        <w:rPr>
          <w:rFonts w:ascii="Times New Roman" w:hAnsi="Times New Roman" w:cs="Times New Roman"/>
          <w:sz w:val="24"/>
          <w:szCs w:val="24"/>
        </w:rPr>
        <w:t xml:space="preserve">(383) </w:t>
      </w:r>
      <w:r w:rsidR="009B52A3" w:rsidRPr="009B52A3">
        <w:rPr>
          <w:rFonts w:ascii="Times New Roman" w:hAnsi="Times New Roman" w:cs="Times New Roman"/>
          <w:sz w:val="24"/>
          <w:szCs w:val="24"/>
        </w:rPr>
        <w:t>202-79-22</w:t>
      </w:r>
      <w:r w:rsidR="009B52A3" w:rsidRPr="009B52A3">
        <w:rPr>
          <w:rFonts w:ascii="Times New Roman" w:hAnsi="Times New Roman" w:cs="Times New Roman"/>
          <w:sz w:val="24"/>
          <w:szCs w:val="24"/>
        </w:rPr>
        <w:t xml:space="preserve">, </w:t>
      </w:r>
      <w:r w:rsidR="009B52A3">
        <w:rPr>
          <w:rFonts w:ascii="Times New Roman" w:hAnsi="Times New Roman" w:cs="Times New Roman"/>
          <w:sz w:val="24"/>
          <w:szCs w:val="24"/>
        </w:rPr>
        <w:t xml:space="preserve">(383) </w:t>
      </w:r>
      <w:r w:rsidR="009B52A3" w:rsidRPr="009B52A3">
        <w:rPr>
          <w:rFonts w:ascii="Times New Roman" w:hAnsi="Times New Roman" w:cs="Times New Roman"/>
          <w:sz w:val="24"/>
          <w:szCs w:val="24"/>
        </w:rPr>
        <w:t>202-79-20</w:t>
      </w:r>
      <w:bookmarkStart w:id="0" w:name="_GoBack"/>
      <w:bookmarkEnd w:id="0"/>
    </w:p>
    <w:p w14:paraId="477DAA86" w14:textId="77777777" w:rsidR="0015242A" w:rsidRPr="00295624" w:rsidRDefault="0015242A" w:rsidP="0015242A">
      <w:pPr>
        <w:autoSpaceDE w:val="0"/>
        <w:autoSpaceDN w:val="0"/>
        <w:adjustRightInd w:val="0"/>
        <w:spacing w:after="60" w:line="240" w:lineRule="auto"/>
        <w:ind w:left="709"/>
        <w:jc w:val="both"/>
        <w:rPr>
          <w:sz w:val="24"/>
          <w:szCs w:val="24"/>
        </w:rPr>
      </w:pPr>
      <w:r w:rsidRPr="006A0ECD"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  <w:r w:rsidR="00FC5859" w:rsidRPr="00FC5859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r w:rsidR="00FC5859" w:rsidRPr="00FC5859">
        <w:rPr>
          <w:rFonts w:ascii="Times New Roman" w:hAnsi="Times New Roman" w:cs="Times New Roman"/>
          <w:sz w:val="24"/>
          <w:szCs w:val="24"/>
        </w:rPr>
        <w:t>Электромагистраль</w:t>
      </w:r>
      <w:r w:rsidR="00FC5859" w:rsidRPr="00FC585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C585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C5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="00EC7725" w:rsidRPr="00EC7725">
          <w:rPr>
            <w:rFonts w:ascii="Times New Roman" w:hAnsi="Times New Roman" w:cs="Times New Roman"/>
            <w:b/>
            <w:color w:val="548DD4" w:themeColor="text2" w:themeTint="99"/>
            <w:sz w:val="24"/>
            <w:szCs w:val="24"/>
          </w:rPr>
          <w:t>office@em-ens.ru</w:t>
        </w:r>
      </w:hyperlink>
    </w:p>
    <w:p w14:paraId="3B03BF94" w14:textId="77777777" w:rsidR="000653F9" w:rsidRPr="000640A1" w:rsidRDefault="000653F9" w:rsidP="000640A1">
      <w:pPr>
        <w:pStyle w:val="ConsPlusNormal"/>
        <w:ind w:firstLine="540"/>
        <w:jc w:val="both"/>
        <w:rPr>
          <w:sz w:val="24"/>
          <w:szCs w:val="24"/>
        </w:rPr>
      </w:pPr>
    </w:p>
    <w:sectPr w:rsidR="000653F9" w:rsidRPr="000640A1" w:rsidSect="00F562C5">
      <w:pgSz w:w="16838" w:h="11906" w:orient="landscape"/>
      <w:pgMar w:top="851" w:right="850" w:bottom="851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2B2A69" w14:textId="77777777" w:rsidR="00175256" w:rsidRDefault="00175256" w:rsidP="00DC7CA8">
      <w:pPr>
        <w:spacing w:after="0" w:line="240" w:lineRule="auto"/>
      </w:pPr>
      <w:r>
        <w:separator/>
      </w:r>
    </w:p>
  </w:endnote>
  <w:endnote w:type="continuationSeparator" w:id="0">
    <w:p w14:paraId="5B9A0C4D" w14:textId="77777777" w:rsidR="00175256" w:rsidRDefault="00175256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BB381B" w14:textId="77777777" w:rsidR="00175256" w:rsidRDefault="00175256" w:rsidP="00DC7CA8">
      <w:pPr>
        <w:spacing w:after="0" w:line="240" w:lineRule="auto"/>
      </w:pPr>
      <w:r>
        <w:separator/>
      </w:r>
    </w:p>
  </w:footnote>
  <w:footnote w:type="continuationSeparator" w:id="0">
    <w:p w14:paraId="1D166A0A" w14:textId="77777777" w:rsidR="00175256" w:rsidRDefault="00175256" w:rsidP="00DC7CA8">
      <w:pPr>
        <w:spacing w:after="0" w:line="240" w:lineRule="auto"/>
      </w:pPr>
      <w:r>
        <w:continuationSeparator/>
      </w:r>
    </w:p>
  </w:footnote>
  <w:footnote w:id="1">
    <w:p w14:paraId="3AFDD29F" w14:textId="77777777" w:rsidR="0085532A" w:rsidRDefault="0085532A" w:rsidP="0085532A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e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Правила недискриминационного доступа к услугам по передаче электрической энергии и оказания этих услуг</w:t>
      </w:r>
      <w:r w:rsidRPr="000640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утвержденные </w:t>
      </w:r>
      <w:r w:rsidRPr="000640A1">
        <w:rPr>
          <w:rFonts w:ascii="Times New Roman" w:hAnsi="Times New Roman" w:cs="Times New Roman"/>
          <w:sz w:val="20"/>
          <w:szCs w:val="20"/>
        </w:rPr>
        <w:t xml:space="preserve">постановлением Правительства РФ от </w:t>
      </w:r>
      <w:r>
        <w:rPr>
          <w:rFonts w:ascii="Times New Roman" w:hAnsi="Times New Roman" w:cs="Times New Roman"/>
          <w:sz w:val="20"/>
          <w:szCs w:val="20"/>
        </w:rPr>
        <w:t>27</w:t>
      </w:r>
      <w:r w:rsidRPr="000640A1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12</w:t>
      </w:r>
      <w:r w:rsidRPr="000640A1">
        <w:rPr>
          <w:rFonts w:ascii="Times New Roman" w:hAnsi="Times New Roman" w:cs="Times New Roman"/>
          <w:sz w:val="20"/>
          <w:szCs w:val="20"/>
        </w:rPr>
        <w:t>.20</w:t>
      </w:r>
      <w:r>
        <w:rPr>
          <w:rFonts w:ascii="Times New Roman" w:hAnsi="Times New Roman" w:cs="Times New Roman"/>
          <w:sz w:val="20"/>
          <w:szCs w:val="20"/>
        </w:rPr>
        <w:t>04</w:t>
      </w:r>
      <w:r w:rsidRPr="000640A1">
        <w:rPr>
          <w:rFonts w:ascii="Times New Roman" w:hAnsi="Times New Roman" w:cs="Times New Roman"/>
          <w:sz w:val="20"/>
          <w:szCs w:val="20"/>
        </w:rPr>
        <w:t xml:space="preserve"> № </w:t>
      </w:r>
      <w:r>
        <w:rPr>
          <w:rFonts w:ascii="Times New Roman" w:hAnsi="Times New Roman" w:cs="Times New Roman"/>
          <w:sz w:val="20"/>
          <w:szCs w:val="20"/>
        </w:rPr>
        <w:t>861</w:t>
      </w:r>
    </w:p>
  </w:footnote>
  <w:footnote w:id="2">
    <w:p w14:paraId="3685FE7F" w14:textId="77777777" w:rsidR="00935E7C" w:rsidRDefault="00935E7C" w:rsidP="008D2E8D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e"/>
        </w:rPr>
        <w:footnoteRef/>
      </w:r>
      <w:r>
        <w:t xml:space="preserve"> </w:t>
      </w:r>
      <w:r w:rsidRPr="000640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Основы функционирования розничных рынков электрической энергии, утвержденные </w:t>
      </w:r>
      <w:r w:rsidRPr="000640A1">
        <w:rPr>
          <w:rFonts w:ascii="Times New Roman" w:hAnsi="Times New Roman" w:cs="Times New Roman"/>
          <w:sz w:val="20"/>
          <w:szCs w:val="20"/>
        </w:rPr>
        <w:t>постановлением Правительства РФ от 04.05.2012 № 442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3F9"/>
    <w:rsid w:val="00022F24"/>
    <w:rsid w:val="0002598C"/>
    <w:rsid w:val="00026177"/>
    <w:rsid w:val="000640A1"/>
    <w:rsid w:val="000653F9"/>
    <w:rsid w:val="000D0D64"/>
    <w:rsid w:val="000E710C"/>
    <w:rsid w:val="001452AF"/>
    <w:rsid w:val="0015242A"/>
    <w:rsid w:val="00153EEA"/>
    <w:rsid w:val="00166D9F"/>
    <w:rsid w:val="00175256"/>
    <w:rsid w:val="00182892"/>
    <w:rsid w:val="00187BF5"/>
    <w:rsid w:val="0019014D"/>
    <w:rsid w:val="001A1F5F"/>
    <w:rsid w:val="001D45A0"/>
    <w:rsid w:val="001E5A6E"/>
    <w:rsid w:val="00206CD3"/>
    <w:rsid w:val="0020752C"/>
    <w:rsid w:val="0022778E"/>
    <w:rsid w:val="00231805"/>
    <w:rsid w:val="00233155"/>
    <w:rsid w:val="0023332F"/>
    <w:rsid w:val="00242530"/>
    <w:rsid w:val="00251BEC"/>
    <w:rsid w:val="00293803"/>
    <w:rsid w:val="002963F2"/>
    <w:rsid w:val="002978AF"/>
    <w:rsid w:val="002A3BA1"/>
    <w:rsid w:val="002C24EC"/>
    <w:rsid w:val="0031206F"/>
    <w:rsid w:val="0032200A"/>
    <w:rsid w:val="0032230E"/>
    <w:rsid w:val="00326913"/>
    <w:rsid w:val="00347A15"/>
    <w:rsid w:val="003A6292"/>
    <w:rsid w:val="003B555E"/>
    <w:rsid w:val="003B6F93"/>
    <w:rsid w:val="003C556E"/>
    <w:rsid w:val="003D4D3D"/>
    <w:rsid w:val="003F39CA"/>
    <w:rsid w:val="003F5301"/>
    <w:rsid w:val="00401788"/>
    <w:rsid w:val="00405B1D"/>
    <w:rsid w:val="00405E12"/>
    <w:rsid w:val="00420452"/>
    <w:rsid w:val="00442712"/>
    <w:rsid w:val="00443775"/>
    <w:rsid w:val="004573BB"/>
    <w:rsid w:val="004856A7"/>
    <w:rsid w:val="004A4D60"/>
    <w:rsid w:val="004B3BB8"/>
    <w:rsid w:val="004D2FC8"/>
    <w:rsid w:val="0051045A"/>
    <w:rsid w:val="0051352D"/>
    <w:rsid w:val="00524428"/>
    <w:rsid w:val="00534E9A"/>
    <w:rsid w:val="00557796"/>
    <w:rsid w:val="005709F1"/>
    <w:rsid w:val="00584BD8"/>
    <w:rsid w:val="005A433F"/>
    <w:rsid w:val="005B58DE"/>
    <w:rsid w:val="005B627E"/>
    <w:rsid w:val="005C03FD"/>
    <w:rsid w:val="005C22A7"/>
    <w:rsid w:val="005D41E0"/>
    <w:rsid w:val="005E5AAE"/>
    <w:rsid w:val="00614532"/>
    <w:rsid w:val="00620C3D"/>
    <w:rsid w:val="00626646"/>
    <w:rsid w:val="006337AB"/>
    <w:rsid w:val="00640439"/>
    <w:rsid w:val="0065173C"/>
    <w:rsid w:val="00666E7C"/>
    <w:rsid w:val="00675DBB"/>
    <w:rsid w:val="00677F5A"/>
    <w:rsid w:val="00690D12"/>
    <w:rsid w:val="006A3ACA"/>
    <w:rsid w:val="006D2EDE"/>
    <w:rsid w:val="006F2514"/>
    <w:rsid w:val="006F446F"/>
    <w:rsid w:val="00762B2B"/>
    <w:rsid w:val="00776C32"/>
    <w:rsid w:val="0078335E"/>
    <w:rsid w:val="007919F1"/>
    <w:rsid w:val="007A2C8F"/>
    <w:rsid w:val="007E41FA"/>
    <w:rsid w:val="008117CC"/>
    <w:rsid w:val="00823FF3"/>
    <w:rsid w:val="00824E68"/>
    <w:rsid w:val="008254DA"/>
    <w:rsid w:val="0082713E"/>
    <w:rsid w:val="00827151"/>
    <w:rsid w:val="0085532A"/>
    <w:rsid w:val="00887B36"/>
    <w:rsid w:val="008C2E25"/>
    <w:rsid w:val="008D2E8D"/>
    <w:rsid w:val="008D72FB"/>
    <w:rsid w:val="008E16CB"/>
    <w:rsid w:val="009001F4"/>
    <w:rsid w:val="00904E58"/>
    <w:rsid w:val="009148A0"/>
    <w:rsid w:val="00935E7C"/>
    <w:rsid w:val="009B52A3"/>
    <w:rsid w:val="009D7322"/>
    <w:rsid w:val="00A159F4"/>
    <w:rsid w:val="00A1673B"/>
    <w:rsid w:val="00A22C5F"/>
    <w:rsid w:val="00A44E14"/>
    <w:rsid w:val="00A474DD"/>
    <w:rsid w:val="00A705D8"/>
    <w:rsid w:val="00AF67C0"/>
    <w:rsid w:val="00B04094"/>
    <w:rsid w:val="00B118E9"/>
    <w:rsid w:val="00B445C1"/>
    <w:rsid w:val="00B6437F"/>
    <w:rsid w:val="00B8308D"/>
    <w:rsid w:val="00B84849"/>
    <w:rsid w:val="00BA531D"/>
    <w:rsid w:val="00BB7AE2"/>
    <w:rsid w:val="00BD087E"/>
    <w:rsid w:val="00BD1B9A"/>
    <w:rsid w:val="00BE4C3C"/>
    <w:rsid w:val="00BE7298"/>
    <w:rsid w:val="00C02B7A"/>
    <w:rsid w:val="00C05A4F"/>
    <w:rsid w:val="00C20511"/>
    <w:rsid w:val="00C2064F"/>
    <w:rsid w:val="00C25F4B"/>
    <w:rsid w:val="00C379FF"/>
    <w:rsid w:val="00C514F8"/>
    <w:rsid w:val="00C74D96"/>
    <w:rsid w:val="00CA183B"/>
    <w:rsid w:val="00CA1E91"/>
    <w:rsid w:val="00CC1A0A"/>
    <w:rsid w:val="00CC211B"/>
    <w:rsid w:val="00CF1785"/>
    <w:rsid w:val="00D27700"/>
    <w:rsid w:val="00D34055"/>
    <w:rsid w:val="00D47D80"/>
    <w:rsid w:val="00D679FC"/>
    <w:rsid w:val="00DC03DD"/>
    <w:rsid w:val="00DC7CA8"/>
    <w:rsid w:val="00E01206"/>
    <w:rsid w:val="00E20DAF"/>
    <w:rsid w:val="00E244DC"/>
    <w:rsid w:val="00E36F56"/>
    <w:rsid w:val="00E5056E"/>
    <w:rsid w:val="00E53D9B"/>
    <w:rsid w:val="00E557B2"/>
    <w:rsid w:val="00E93DAE"/>
    <w:rsid w:val="00EA53BE"/>
    <w:rsid w:val="00EC7725"/>
    <w:rsid w:val="00EE2C63"/>
    <w:rsid w:val="00EF0E6C"/>
    <w:rsid w:val="00F025B6"/>
    <w:rsid w:val="00F4184B"/>
    <w:rsid w:val="00F47882"/>
    <w:rsid w:val="00F562C5"/>
    <w:rsid w:val="00F87578"/>
    <w:rsid w:val="00FC1E5A"/>
    <w:rsid w:val="00FC5859"/>
    <w:rsid w:val="00FE0A69"/>
    <w:rsid w:val="00FF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63444"/>
  <w15:docId w15:val="{F3A60648-E3C2-4745-91BB-4AC033631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EC7725"/>
    <w:rPr>
      <w:strike w:val="0"/>
      <w:dstrike w:val="0"/>
      <w:color w:val="00336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em-en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45F4A-2FB4-4FFE-976F-4ADFF9CAE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Седельников А.В. - Начальник отдела по работе с потерями эл.энергии</cp:lastModifiedBy>
  <cp:revision>6</cp:revision>
  <cp:lastPrinted>2014-08-01T10:40:00Z</cp:lastPrinted>
  <dcterms:created xsi:type="dcterms:W3CDTF">2020-02-28T04:12:00Z</dcterms:created>
  <dcterms:modified xsi:type="dcterms:W3CDTF">2021-07-19T03:49:00Z</dcterms:modified>
</cp:coreProperties>
</file>