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4D3" w:rsidRPr="00F8213B" w:rsidRDefault="009165E0" w:rsidP="00F8213B">
      <w:pPr>
        <w:shd w:val="clear" w:color="auto" w:fill="FFFFFF"/>
        <w:tabs>
          <w:tab w:val="left" w:pos="142"/>
        </w:tabs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367A9D">
        <w:rPr>
          <w:rFonts w:ascii="Times New Roman" w:hAnsi="Times New Roman" w:cs="Times New Roman"/>
          <w:sz w:val="24"/>
          <w:szCs w:val="24"/>
        </w:rPr>
        <w:t>купли-продажи</w:t>
      </w:r>
      <w:r w:rsidRPr="00F8213B">
        <w:rPr>
          <w:rFonts w:ascii="Times New Roman" w:hAnsi="Times New Roman" w:cs="Times New Roman"/>
          <w:sz w:val="24"/>
          <w:szCs w:val="24"/>
        </w:rPr>
        <w:t xml:space="preserve"> </w:t>
      </w:r>
      <w:r w:rsidR="00EB6A9C">
        <w:rPr>
          <w:rFonts w:ascii="Times New Roman" w:hAnsi="Times New Roman" w:cs="Times New Roman"/>
          <w:sz w:val="24"/>
          <w:szCs w:val="24"/>
        </w:rPr>
        <w:t>№</w:t>
      </w:r>
      <w:r w:rsidR="0040759A" w:rsidRPr="0040759A">
        <w:t xml:space="preserve"> </w:t>
      </w:r>
      <w:r w:rsidR="00367A9D">
        <w:rPr>
          <w:rFonts w:ascii="Times New Roman" w:hAnsi="Times New Roman" w:cs="Times New Roman"/>
          <w:sz w:val="24"/>
          <w:szCs w:val="24"/>
        </w:rPr>
        <w:t>____________</w:t>
      </w:r>
    </w:p>
    <w:p w:rsidR="009165E0" w:rsidRPr="00F8213B" w:rsidRDefault="009165E0" w:rsidP="00F8213B">
      <w:pPr>
        <w:shd w:val="clear" w:color="auto" w:fill="FFFFFF"/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165E0" w:rsidRPr="00F8213B" w:rsidRDefault="009165E0" w:rsidP="00F8213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г. Новосибирск</w:t>
      </w:r>
      <w:r w:rsidRPr="00F8213B">
        <w:rPr>
          <w:rFonts w:ascii="Times New Roman" w:hAnsi="Times New Roman" w:cs="Times New Roman"/>
          <w:sz w:val="24"/>
          <w:szCs w:val="24"/>
        </w:rPr>
        <w:tab/>
      </w:r>
      <w:r w:rsidRPr="00F8213B">
        <w:rPr>
          <w:rFonts w:ascii="Times New Roman" w:hAnsi="Times New Roman" w:cs="Times New Roman"/>
          <w:sz w:val="24"/>
          <w:szCs w:val="24"/>
        </w:rPr>
        <w:tab/>
      </w:r>
      <w:r w:rsidRPr="00F8213B">
        <w:rPr>
          <w:rFonts w:ascii="Times New Roman" w:hAnsi="Times New Roman" w:cs="Times New Roman"/>
          <w:sz w:val="24"/>
          <w:szCs w:val="24"/>
        </w:rPr>
        <w:tab/>
      </w:r>
      <w:r w:rsidRPr="00F8213B">
        <w:rPr>
          <w:rFonts w:ascii="Times New Roman" w:hAnsi="Times New Roman" w:cs="Times New Roman"/>
          <w:sz w:val="24"/>
          <w:szCs w:val="24"/>
        </w:rPr>
        <w:tab/>
      </w:r>
      <w:r w:rsidRPr="00F8213B">
        <w:rPr>
          <w:rFonts w:ascii="Times New Roman" w:hAnsi="Times New Roman" w:cs="Times New Roman"/>
          <w:sz w:val="24"/>
          <w:szCs w:val="24"/>
        </w:rPr>
        <w:tab/>
      </w:r>
      <w:r w:rsidR="00823C17">
        <w:rPr>
          <w:rFonts w:ascii="Times New Roman" w:hAnsi="Times New Roman" w:cs="Times New Roman"/>
          <w:sz w:val="24"/>
          <w:szCs w:val="24"/>
        </w:rPr>
        <w:tab/>
      </w:r>
      <w:r w:rsidRPr="00F8213B">
        <w:rPr>
          <w:rFonts w:ascii="Times New Roman" w:hAnsi="Times New Roman" w:cs="Times New Roman"/>
          <w:sz w:val="24"/>
          <w:szCs w:val="24"/>
        </w:rPr>
        <w:tab/>
      </w:r>
      <w:r w:rsidR="00823C1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8213B">
        <w:rPr>
          <w:rFonts w:ascii="Times New Roman" w:hAnsi="Times New Roman" w:cs="Times New Roman"/>
          <w:color w:val="000000"/>
          <w:sz w:val="24"/>
          <w:szCs w:val="24"/>
        </w:rPr>
        <w:t>«____»_____________20</w:t>
      </w:r>
      <w:r w:rsidR="001542B1" w:rsidRPr="00F8213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35257">
        <w:rPr>
          <w:rFonts w:ascii="Times New Roman" w:hAnsi="Times New Roman" w:cs="Times New Roman"/>
          <w:color w:val="000000"/>
          <w:sz w:val="24"/>
          <w:szCs w:val="24"/>
        </w:rPr>
        <w:t>4</w:t>
      </w:r>
      <w:bookmarkStart w:id="0" w:name="_GoBack"/>
      <w:bookmarkEnd w:id="0"/>
      <w:r w:rsidRPr="00F8213B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271CC3" w:rsidRPr="00F8213B" w:rsidRDefault="00271CC3" w:rsidP="00F8213B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0405B" w:rsidRDefault="0060405B" w:rsidP="0060405B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Акционерное общество «Электромагистраль», в лице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</w:t>
      </w: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>, действующе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й</w:t>
      </w: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основании </w:t>
      </w:r>
      <w:bookmarkStart w:id="1" w:name="_Hlk57192808"/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</w:t>
      </w: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bookmarkEnd w:id="1"/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именуемое в дальнейшем </w:t>
      </w:r>
      <w:r w:rsidRPr="00F82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Продавец», с одной стороны, 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</w:t>
      </w: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лице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</w:t>
      </w: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</w:t>
      </w: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другой стороны</w:t>
      </w:r>
      <w:r w:rsidRPr="00F8213B">
        <w:rPr>
          <w:rFonts w:ascii="Times New Roman" w:hAnsi="Times New Roman" w:cs="Times New Roman"/>
          <w:sz w:val="24"/>
          <w:szCs w:val="24"/>
        </w:rPr>
        <w:t xml:space="preserve"> именуемое в дальнейшем «Покупатель»</w:t>
      </w:r>
      <w:r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>, при совместном упоминании именуемые «Стороны», заключили настоящий договор о нижеследующем.</w:t>
      </w:r>
    </w:p>
    <w:p w:rsidR="004B7705" w:rsidRPr="00F8213B" w:rsidRDefault="004B7705" w:rsidP="00884C0E">
      <w:pPr>
        <w:pStyle w:val="20"/>
        <w:numPr>
          <w:ilvl w:val="0"/>
          <w:numId w:val="10"/>
        </w:numPr>
        <w:shd w:val="clear" w:color="auto" w:fill="auto"/>
        <w:spacing w:before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13B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4B7705" w:rsidRPr="00F8213B" w:rsidRDefault="004B7705" w:rsidP="00F8213B">
      <w:pPr>
        <w:pStyle w:val="1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«</w:t>
      </w:r>
      <w:r w:rsidR="00976547">
        <w:rPr>
          <w:rFonts w:ascii="Times New Roman" w:hAnsi="Times New Roman" w:cs="Times New Roman"/>
          <w:sz w:val="24"/>
          <w:szCs w:val="24"/>
        </w:rPr>
        <w:t>Продавец</w:t>
      </w:r>
      <w:r w:rsidRPr="00F8213B">
        <w:rPr>
          <w:rFonts w:ascii="Times New Roman" w:hAnsi="Times New Roman" w:cs="Times New Roman"/>
          <w:sz w:val="24"/>
          <w:szCs w:val="24"/>
        </w:rPr>
        <w:t>» обязуется передать в собственность «Покупателя», а «Покупатель» обязуется принять, и оплатить на условиях настоящего договора лом черных/цветных металлов (в тексте настоящего договора именуемое «металлолом»).</w:t>
      </w:r>
    </w:p>
    <w:p w:rsidR="004B7705" w:rsidRPr="00F8213B" w:rsidRDefault="004B7705" w:rsidP="00F8213B">
      <w:pPr>
        <w:pStyle w:val="a4"/>
        <w:numPr>
          <w:ilvl w:val="0"/>
          <w:numId w:val="1"/>
        </w:numPr>
        <w:ind w:left="23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Номенклатура, место расположения, сроки </w:t>
      </w:r>
      <w:r w:rsidR="00875261">
        <w:rPr>
          <w:rFonts w:ascii="Times New Roman" w:hAnsi="Times New Roman" w:cs="Times New Roman"/>
          <w:sz w:val="24"/>
          <w:szCs w:val="24"/>
        </w:rPr>
        <w:t>реализации</w:t>
      </w:r>
      <w:r w:rsidRPr="00F8213B">
        <w:rPr>
          <w:rFonts w:ascii="Times New Roman" w:hAnsi="Times New Roman" w:cs="Times New Roman"/>
          <w:sz w:val="24"/>
          <w:szCs w:val="24"/>
        </w:rPr>
        <w:t>, ориентировочное количество металлолома (партиями), цена и стоимость определяются Сторонами в соответствии со Спецификациями, являющимися неотъемлемыми частями настоящего Договора, и имеющими порядковый номер.</w:t>
      </w:r>
    </w:p>
    <w:p w:rsidR="004B7705" w:rsidRPr="00F8213B" w:rsidRDefault="004B7705" w:rsidP="004E5C31">
      <w:pPr>
        <w:pStyle w:val="1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Неразделанный металлолом передается «Покупателю» партиями. Передача металлолома «</w:t>
      </w:r>
      <w:r w:rsidR="00976547">
        <w:rPr>
          <w:rFonts w:ascii="Times New Roman" w:hAnsi="Times New Roman" w:cs="Times New Roman"/>
          <w:sz w:val="24"/>
          <w:szCs w:val="24"/>
        </w:rPr>
        <w:t>Продавцом</w:t>
      </w:r>
      <w:r w:rsidRPr="00F8213B">
        <w:rPr>
          <w:rFonts w:ascii="Times New Roman" w:hAnsi="Times New Roman" w:cs="Times New Roman"/>
          <w:sz w:val="24"/>
          <w:szCs w:val="24"/>
        </w:rPr>
        <w:t>» «Покупателю» производится в месте его нахождения. Партией металлолома является совокупность металлолома одного наименования и обозначения, находящегося в месте расположения в соответствие со спецификациями.</w:t>
      </w:r>
    </w:p>
    <w:p w:rsidR="004B7705" w:rsidRPr="00F8213B" w:rsidRDefault="004B7705" w:rsidP="004E5C31">
      <w:pPr>
        <w:pStyle w:val="1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Металлолом, передаваемый «Покупателю» по настоящему договору, принадлежит «</w:t>
      </w:r>
      <w:r w:rsidR="00976547">
        <w:rPr>
          <w:rFonts w:ascii="Times New Roman" w:hAnsi="Times New Roman" w:cs="Times New Roman"/>
          <w:sz w:val="24"/>
          <w:szCs w:val="24"/>
        </w:rPr>
        <w:t>Продавцу</w:t>
      </w:r>
      <w:r w:rsidRPr="00F8213B">
        <w:rPr>
          <w:rFonts w:ascii="Times New Roman" w:hAnsi="Times New Roman" w:cs="Times New Roman"/>
          <w:sz w:val="24"/>
          <w:szCs w:val="24"/>
        </w:rPr>
        <w:t>» на праве собственности и свободен от прав третьих лиц.</w:t>
      </w:r>
    </w:p>
    <w:p w:rsidR="004B7705" w:rsidRPr="003E4CEB" w:rsidRDefault="004B7705" w:rsidP="0060405B">
      <w:pPr>
        <w:pStyle w:val="1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CEB">
        <w:rPr>
          <w:rFonts w:ascii="Times New Roman" w:hAnsi="Times New Roman" w:cs="Times New Roman"/>
          <w:sz w:val="24"/>
          <w:szCs w:val="24"/>
        </w:rPr>
        <w:t xml:space="preserve">Покупатель осуществляет свою деятельность на основании лицензии от </w:t>
      </w:r>
      <w:r w:rsidR="0060405B">
        <w:rPr>
          <w:rFonts w:ascii="Times New Roman" w:hAnsi="Times New Roman" w:cs="Times New Roman"/>
          <w:sz w:val="24"/>
          <w:szCs w:val="24"/>
        </w:rPr>
        <w:t>__________, №_________</w:t>
      </w:r>
      <w:r w:rsidRPr="003E4CEB">
        <w:rPr>
          <w:rFonts w:ascii="Times New Roman" w:hAnsi="Times New Roman" w:cs="Times New Roman"/>
          <w:sz w:val="24"/>
          <w:szCs w:val="24"/>
        </w:rPr>
        <w:t xml:space="preserve">, </w:t>
      </w:r>
      <w:r w:rsidR="00B55A29" w:rsidRPr="003E4CEB">
        <w:rPr>
          <w:rFonts w:ascii="Times New Roman" w:hAnsi="Times New Roman" w:cs="Times New Roman"/>
          <w:sz w:val="24"/>
          <w:szCs w:val="24"/>
        </w:rPr>
        <w:t xml:space="preserve">выданной </w:t>
      </w:r>
      <w:r w:rsidR="0060405B">
        <w:rPr>
          <w:rFonts w:ascii="Times New Roman" w:hAnsi="Times New Roman" w:cs="Times New Roman"/>
          <w:sz w:val="24"/>
          <w:szCs w:val="24"/>
        </w:rPr>
        <w:t>________________</w:t>
      </w:r>
      <w:r w:rsidR="00071660" w:rsidRPr="003E4CEB">
        <w:rPr>
          <w:rFonts w:ascii="Times New Roman" w:hAnsi="Times New Roman" w:cs="Times New Roman"/>
          <w:sz w:val="24"/>
          <w:szCs w:val="24"/>
        </w:rPr>
        <w:t>.</w:t>
      </w:r>
      <w:r w:rsidR="00DB2D02" w:rsidRPr="003E4CEB">
        <w:rPr>
          <w:rFonts w:ascii="Times New Roman" w:hAnsi="Times New Roman" w:cs="Times New Roman"/>
          <w:sz w:val="24"/>
          <w:szCs w:val="24"/>
        </w:rPr>
        <w:t xml:space="preserve"> Подписанием Договора Покупатель подтверждает, что на момент заключения Договора указанная лицензия является действующей. В случае отзыва или иного основания прекращения действия выданной лицензии Покупатель обязуется в трехдневный срок направить уведомление </w:t>
      </w:r>
      <w:r w:rsidR="0060405B">
        <w:rPr>
          <w:rFonts w:ascii="Times New Roman" w:hAnsi="Times New Roman" w:cs="Times New Roman"/>
          <w:sz w:val="24"/>
          <w:szCs w:val="24"/>
        </w:rPr>
        <w:t>Продавцу</w:t>
      </w:r>
      <w:r w:rsidR="00DB2D02" w:rsidRPr="003E4CEB">
        <w:rPr>
          <w:rFonts w:ascii="Times New Roman" w:hAnsi="Times New Roman" w:cs="Times New Roman"/>
          <w:sz w:val="24"/>
          <w:szCs w:val="24"/>
        </w:rPr>
        <w:t xml:space="preserve"> о прекращении действия Договора в связи с прекращением лицензии на адрес электронной почты: </w:t>
      </w:r>
      <w:hyperlink r:id="rId7" w:history="1">
        <w:r w:rsidR="0060405B" w:rsidRPr="00A37BF4">
          <w:rPr>
            <w:rStyle w:val="af"/>
            <w:rFonts w:ascii="Times New Roman" w:hAnsi="Times New Roman" w:cs="Times New Roman"/>
            <w:sz w:val="24"/>
            <w:szCs w:val="24"/>
          </w:rPr>
          <w:t>off</w:t>
        </w:r>
        <w:r w:rsidR="0060405B" w:rsidRPr="00A37BF4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="0060405B" w:rsidRPr="00A37BF4">
          <w:rPr>
            <w:rStyle w:val="af"/>
            <w:rFonts w:ascii="Times New Roman" w:hAnsi="Times New Roman" w:cs="Times New Roman"/>
            <w:sz w:val="24"/>
            <w:szCs w:val="24"/>
          </w:rPr>
          <w:t>ce@em-ens.ru</w:t>
        </w:r>
      </w:hyperlink>
      <w:r w:rsidR="00DB2D02" w:rsidRPr="003E4CEB">
        <w:rPr>
          <w:rFonts w:ascii="Times New Roman" w:hAnsi="Times New Roman" w:cs="Times New Roman"/>
          <w:sz w:val="24"/>
          <w:szCs w:val="24"/>
        </w:rPr>
        <w:t>.</w:t>
      </w:r>
      <w:r w:rsidR="003E4CEB" w:rsidRPr="003E4CEB">
        <w:rPr>
          <w:rFonts w:ascii="Times New Roman" w:hAnsi="Times New Roman" w:cs="Times New Roman"/>
          <w:sz w:val="24"/>
          <w:szCs w:val="24"/>
        </w:rPr>
        <w:t xml:space="preserve"> С</w:t>
      </w:r>
      <w:r w:rsidR="00DB2D02" w:rsidRPr="003E4CEB">
        <w:rPr>
          <w:rFonts w:ascii="Times New Roman" w:hAnsi="Times New Roman" w:cs="Times New Roman"/>
          <w:sz w:val="24"/>
          <w:szCs w:val="24"/>
        </w:rPr>
        <w:t xml:space="preserve"> даты получения </w:t>
      </w:r>
      <w:r w:rsidR="0060405B">
        <w:rPr>
          <w:rFonts w:ascii="Times New Roman" w:hAnsi="Times New Roman" w:cs="Times New Roman"/>
          <w:sz w:val="24"/>
          <w:szCs w:val="24"/>
        </w:rPr>
        <w:t>Продавцом</w:t>
      </w:r>
      <w:r w:rsidR="00DB2D02" w:rsidRPr="003E4CEB">
        <w:rPr>
          <w:rFonts w:ascii="Times New Roman" w:hAnsi="Times New Roman" w:cs="Times New Roman"/>
          <w:sz w:val="24"/>
          <w:szCs w:val="24"/>
        </w:rPr>
        <w:t xml:space="preserve"> указанного уведомления Договор считается прекращенным в части оказания услуг. Дальнейшие отношения Сторон регулируются п.4.7. Договора. С момента прекращения действия лицензии Покупатель обязуется не принимать металлолом, при этом </w:t>
      </w:r>
      <w:r w:rsidR="00875261">
        <w:rPr>
          <w:rFonts w:ascii="Times New Roman" w:hAnsi="Times New Roman" w:cs="Times New Roman"/>
          <w:sz w:val="24"/>
          <w:szCs w:val="24"/>
        </w:rPr>
        <w:t>реализация</w:t>
      </w:r>
      <w:r w:rsidR="00DB2D02" w:rsidRPr="003E4CEB">
        <w:rPr>
          <w:rFonts w:ascii="Times New Roman" w:hAnsi="Times New Roman" w:cs="Times New Roman"/>
          <w:sz w:val="24"/>
          <w:szCs w:val="24"/>
        </w:rPr>
        <w:t xml:space="preserve"> металлолома </w:t>
      </w:r>
      <w:r w:rsidR="0060405B">
        <w:rPr>
          <w:rFonts w:ascii="Times New Roman" w:hAnsi="Times New Roman" w:cs="Times New Roman"/>
          <w:sz w:val="24"/>
          <w:szCs w:val="24"/>
        </w:rPr>
        <w:t>Покупателем</w:t>
      </w:r>
      <w:r w:rsidR="00DB2D02" w:rsidRPr="003E4CEB">
        <w:rPr>
          <w:rFonts w:ascii="Times New Roman" w:hAnsi="Times New Roman" w:cs="Times New Roman"/>
          <w:sz w:val="24"/>
          <w:szCs w:val="24"/>
        </w:rPr>
        <w:t xml:space="preserve"> не оплачивается.</w:t>
      </w:r>
    </w:p>
    <w:p w:rsidR="004B7705" w:rsidRPr="00F8213B" w:rsidRDefault="004B7705" w:rsidP="00884C0E">
      <w:pPr>
        <w:pStyle w:val="20"/>
        <w:numPr>
          <w:ilvl w:val="0"/>
          <w:numId w:val="10"/>
        </w:numPr>
        <w:shd w:val="clear" w:color="auto" w:fill="auto"/>
        <w:spacing w:before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13B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4B7705" w:rsidRPr="00F8213B" w:rsidRDefault="004B7705" w:rsidP="00F8213B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23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«</w:t>
      </w:r>
      <w:r w:rsidR="0060405B">
        <w:rPr>
          <w:rFonts w:ascii="Times New Roman" w:hAnsi="Times New Roman" w:cs="Times New Roman"/>
          <w:sz w:val="24"/>
          <w:szCs w:val="24"/>
        </w:rPr>
        <w:t>Продавец</w:t>
      </w:r>
      <w:r w:rsidRPr="00F8213B">
        <w:rPr>
          <w:rFonts w:ascii="Times New Roman" w:hAnsi="Times New Roman" w:cs="Times New Roman"/>
          <w:sz w:val="24"/>
          <w:szCs w:val="24"/>
        </w:rPr>
        <w:t>» обязуется:</w:t>
      </w:r>
    </w:p>
    <w:p w:rsidR="004B7705" w:rsidRPr="00F8213B" w:rsidRDefault="004B7705" w:rsidP="00F8213B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Передать металлолом в месте его нахождения</w:t>
      </w:r>
      <w:r w:rsidR="004E5C31">
        <w:rPr>
          <w:rFonts w:ascii="Times New Roman" w:hAnsi="Times New Roman" w:cs="Times New Roman"/>
          <w:sz w:val="24"/>
          <w:szCs w:val="24"/>
        </w:rPr>
        <w:t xml:space="preserve"> согласно спецификации</w:t>
      </w:r>
      <w:r w:rsidRPr="00F8213B">
        <w:rPr>
          <w:rFonts w:ascii="Times New Roman" w:hAnsi="Times New Roman" w:cs="Times New Roman"/>
          <w:sz w:val="24"/>
          <w:szCs w:val="24"/>
        </w:rPr>
        <w:t>.</w:t>
      </w:r>
    </w:p>
    <w:p w:rsidR="004B7705" w:rsidRPr="00F8213B" w:rsidRDefault="004B7705" w:rsidP="00F8213B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Осуществить допуск сотрудников и автотранспорта на территорию объектов «</w:t>
      </w:r>
      <w:r w:rsidR="0060405B">
        <w:rPr>
          <w:rFonts w:ascii="Times New Roman" w:hAnsi="Times New Roman" w:cs="Times New Roman"/>
          <w:sz w:val="24"/>
          <w:szCs w:val="24"/>
        </w:rPr>
        <w:t>Продавца</w:t>
      </w:r>
      <w:r w:rsidRPr="00F8213B">
        <w:rPr>
          <w:rFonts w:ascii="Times New Roman" w:hAnsi="Times New Roman" w:cs="Times New Roman"/>
          <w:sz w:val="24"/>
          <w:szCs w:val="24"/>
        </w:rPr>
        <w:t>», по выполнении «Покупателем» п. 2.2.3 настоящего договора.</w:t>
      </w:r>
    </w:p>
    <w:p w:rsidR="004B7705" w:rsidRPr="00F8213B" w:rsidRDefault="004B7705" w:rsidP="00F8213B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Предоставить «Покупателю» накладную на отпуск материалов на сторону по форме М-15 на партию металлолома.</w:t>
      </w:r>
    </w:p>
    <w:p w:rsidR="004B7705" w:rsidRPr="00F8213B" w:rsidRDefault="004B7705" w:rsidP="004E5C31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Направить своего представителя для взвешивания металлолома в месте его расположения</w:t>
      </w:r>
      <w:r w:rsidR="004E5C31" w:rsidRPr="004E5C31">
        <w:t xml:space="preserve"> </w:t>
      </w:r>
      <w:r w:rsidR="004E5C31" w:rsidRPr="004E5C31">
        <w:rPr>
          <w:rFonts w:ascii="Times New Roman" w:hAnsi="Times New Roman" w:cs="Times New Roman"/>
          <w:sz w:val="24"/>
          <w:szCs w:val="24"/>
        </w:rPr>
        <w:t>согласно спецификации</w:t>
      </w:r>
      <w:r w:rsidRPr="00F8213B">
        <w:rPr>
          <w:rFonts w:ascii="Times New Roman" w:hAnsi="Times New Roman" w:cs="Times New Roman"/>
          <w:sz w:val="24"/>
          <w:szCs w:val="24"/>
        </w:rPr>
        <w:t>.</w:t>
      </w:r>
    </w:p>
    <w:p w:rsidR="004B7705" w:rsidRPr="00F8213B" w:rsidRDefault="004B7705" w:rsidP="00F8213B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«Покупатель» обязуется: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Рассмотреть, подписать и передать договор в течение 10 рабочих дней с даты получения договора, подписанного со стороны «</w:t>
      </w:r>
      <w:r w:rsidR="0060405B">
        <w:rPr>
          <w:rFonts w:ascii="Times New Roman" w:hAnsi="Times New Roman" w:cs="Times New Roman"/>
          <w:sz w:val="24"/>
          <w:szCs w:val="24"/>
        </w:rPr>
        <w:t>Продавца</w:t>
      </w:r>
      <w:r w:rsidRPr="00F8213B">
        <w:rPr>
          <w:rFonts w:ascii="Times New Roman" w:hAnsi="Times New Roman" w:cs="Times New Roman"/>
          <w:sz w:val="24"/>
          <w:szCs w:val="24"/>
        </w:rPr>
        <w:t>».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Составить и передать «</w:t>
      </w:r>
      <w:r w:rsidR="00976547">
        <w:rPr>
          <w:rFonts w:ascii="Times New Roman" w:hAnsi="Times New Roman" w:cs="Times New Roman"/>
          <w:sz w:val="24"/>
          <w:szCs w:val="24"/>
        </w:rPr>
        <w:t>Продавцу</w:t>
      </w:r>
      <w:r w:rsidRPr="00F8213B">
        <w:rPr>
          <w:rFonts w:ascii="Times New Roman" w:hAnsi="Times New Roman" w:cs="Times New Roman"/>
          <w:sz w:val="24"/>
          <w:szCs w:val="24"/>
        </w:rPr>
        <w:t>» в день передачи подписанного договора, предварительный график вывоза металлолома по местам расположения металлолома.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Направить официальное письмо в адрес «</w:t>
      </w:r>
      <w:r w:rsidR="0060405B">
        <w:rPr>
          <w:rFonts w:ascii="Times New Roman" w:hAnsi="Times New Roman" w:cs="Times New Roman"/>
          <w:sz w:val="24"/>
          <w:szCs w:val="24"/>
        </w:rPr>
        <w:t>Продавца</w:t>
      </w:r>
      <w:r w:rsidRPr="00F8213B">
        <w:rPr>
          <w:rFonts w:ascii="Times New Roman" w:hAnsi="Times New Roman" w:cs="Times New Roman"/>
          <w:sz w:val="24"/>
          <w:szCs w:val="24"/>
        </w:rPr>
        <w:t>» с перечнем автотранспорта (марка, тип, гос.номер) и сотрудников (ФИО - полностью, паспортные данные), запланированных к выполнению работ для исполнения настоящего договора.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Приступить к работам, предусмотренным в п.п. 3.1., 3.2., 3.3. Договора не позднее 10 рабочих дней с даты подписания договора.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Принять металлолом от «</w:t>
      </w:r>
      <w:r w:rsidR="0060405B">
        <w:rPr>
          <w:rFonts w:ascii="Times New Roman" w:hAnsi="Times New Roman" w:cs="Times New Roman"/>
          <w:sz w:val="24"/>
          <w:szCs w:val="24"/>
        </w:rPr>
        <w:t>Продавца</w:t>
      </w:r>
      <w:r w:rsidRPr="00F8213B">
        <w:rPr>
          <w:rFonts w:ascii="Times New Roman" w:hAnsi="Times New Roman" w:cs="Times New Roman"/>
          <w:sz w:val="24"/>
          <w:szCs w:val="24"/>
        </w:rPr>
        <w:t>» по накладной на отпуск материалов на сторону по форме М-15.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lastRenderedPageBreak/>
        <w:t xml:space="preserve"> Осуществить взвешивание металлолома в месте расположения, в присутствии представителя «</w:t>
      </w:r>
      <w:r w:rsidR="0060405B">
        <w:rPr>
          <w:rFonts w:ascii="Times New Roman" w:hAnsi="Times New Roman" w:cs="Times New Roman"/>
          <w:sz w:val="24"/>
          <w:szCs w:val="24"/>
        </w:rPr>
        <w:t>Продавца</w:t>
      </w:r>
      <w:r w:rsidRPr="00F8213B">
        <w:rPr>
          <w:rFonts w:ascii="Times New Roman" w:hAnsi="Times New Roman" w:cs="Times New Roman"/>
          <w:sz w:val="24"/>
          <w:szCs w:val="24"/>
        </w:rPr>
        <w:t>», а также погрузку и вывоз партии металлолома с места ее расположения своими силами и за свой счет.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Оплатить металлолом в порядке и сроки, установленные п.п. 4.3., 4.4., 4.5.</w:t>
      </w:r>
      <w:r w:rsidRPr="00F821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8213B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Произвести проверку металлолома на взрывобезопасность и радиационный контроль в месте его нахождения.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Произвести разбор, демонтаж и переработку металлолома своими силами и за свой счет.</w:t>
      </w:r>
    </w:p>
    <w:p w:rsidR="004B7705" w:rsidRPr="00F8213B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Все отходы, образовавшиеся при демонтаже, разборе, переработке и погрузке металлолома в месте его расположения, утилизировать своими силами и за свой счет.</w:t>
      </w:r>
    </w:p>
    <w:p w:rsidR="004B7705" w:rsidRPr="0055129E" w:rsidRDefault="004B7705" w:rsidP="00F8213B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Осуществлять все права и обязанности, предусмотренные Федеральным законом от 24.10.1998 №89-ФЗ «Об отходах производства и потребления» </w:t>
      </w:r>
      <w:r w:rsidR="007A61B1" w:rsidRPr="00F8213B">
        <w:rPr>
          <w:rFonts w:ascii="Times New Roman" w:hAnsi="Times New Roman" w:cs="Times New Roman"/>
          <w:bCs/>
          <w:snapToGrid w:val="0"/>
          <w:sz w:val="24"/>
          <w:szCs w:val="24"/>
        </w:rPr>
        <w:t>для лиц,</w:t>
      </w:r>
      <w:r w:rsidRPr="00F8213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обязанных вносить плату за негативное воздействие на окружающую среду, в части размещения отходов, за весь период образования металлолома, предусмотренного п.1.2 настоящего Договора.</w:t>
      </w:r>
    </w:p>
    <w:p w:rsidR="004B7705" w:rsidRPr="00F8213B" w:rsidRDefault="004B7705" w:rsidP="00884C0E">
      <w:pPr>
        <w:pStyle w:val="22"/>
        <w:keepNext/>
        <w:keepLines/>
        <w:numPr>
          <w:ilvl w:val="0"/>
          <w:numId w:val="10"/>
        </w:numPr>
        <w:shd w:val="clear" w:color="auto" w:fill="auto"/>
        <w:spacing w:before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1"/>
      <w:r w:rsidRPr="00F8213B">
        <w:rPr>
          <w:rFonts w:ascii="Times New Roman" w:hAnsi="Times New Roman" w:cs="Times New Roman"/>
          <w:b/>
          <w:sz w:val="24"/>
          <w:szCs w:val="24"/>
        </w:rPr>
        <w:t>Порядок передачи металлолома</w:t>
      </w:r>
      <w:bookmarkEnd w:id="2"/>
    </w:p>
    <w:p w:rsidR="004B7705" w:rsidRPr="00F8213B" w:rsidRDefault="004B7705" w:rsidP="00F8213B">
      <w:pPr>
        <w:pStyle w:val="11"/>
        <w:numPr>
          <w:ilvl w:val="0"/>
          <w:numId w:val="5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Погрузо-разгрузочные работы и вывоз металлолома производится силами, средствами и за счет «Покупателя».</w:t>
      </w:r>
    </w:p>
    <w:p w:rsidR="004B7705" w:rsidRPr="00F8213B" w:rsidRDefault="004B7705" w:rsidP="00F8213B">
      <w:pPr>
        <w:pStyle w:val="11"/>
        <w:numPr>
          <w:ilvl w:val="0"/>
          <w:numId w:val="5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Передача</w:t>
      </w:r>
      <w:r w:rsidRPr="00F8213B">
        <w:rPr>
          <w:rFonts w:ascii="Times New Roman" w:hAnsi="Times New Roman" w:cs="Times New Roman"/>
          <w:sz w:val="24"/>
          <w:szCs w:val="24"/>
        </w:rPr>
        <w:tab/>
        <w:t xml:space="preserve"> партии металлолома оформляется приёмо-сдаточным актом, который подписывается уполномоченными представителями Сторон. Формы приёмо-сдаточных актов утверждены Постановлением Правительства РФ от 11.05.2001г. №369 (лом и отходы черных металлов) и Постановлением Правительства РФ от 11.05.2001г. №370 (лом и отходы цветных металлов). Приёмо-сдаточный акт оформляется, и подписывается уполномоченными представителями Сторон по факту взвешивания металлолома. «</w:t>
      </w:r>
      <w:r w:rsidR="00976547">
        <w:rPr>
          <w:rFonts w:ascii="Times New Roman" w:hAnsi="Times New Roman" w:cs="Times New Roman"/>
          <w:sz w:val="24"/>
          <w:szCs w:val="24"/>
        </w:rPr>
        <w:t>Продавец</w:t>
      </w:r>
      <w:r w:rsidRPr="00F8213B">
        <w:rPr>
          <w:rFonts w:ascii="Times New Roman" w:hAnsi="Times New Roman" w:cs="Times New Roman"/>
          <w:sz w:val="24"/>
          <w:szCs w:val="24"/>
        </w:rPr>
        <w:t>» считается исполнившим свою обязанность по передаче партии металлолома «Покупателю» в момент подписания приёмо-сдаточного акта уполномоченными представителями Сторон.</w:t>
      </w:r>
    </w:p>
    <w:p w:rsidR="004B7705" w:rsidRPr="00F8213B" w:rsidRDefault="004B7705" w:rsidP="00F8213B">
      <w:pPr>
        <w:pStyle w:val="11"/>
        <w:numPr>
          <w:ilvl w:val="0"/>
          <w:numId w:val="5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При взвешивании лома черного и цветного металла все весовое оборудование, предоставленное «Покупателем» должно соответствовать требованиям, предъявляемых к таковому оборудованию, быть поверенным в Федеральном бюджетном учреждении "Государственный региональный центр стандартизации, метрологии и испытаний" в соответствующем субъекте".</w:t>
      </w:r>
    </w:p>
    <w:p w:rsidR="004B7705" w:rsidRPr="00F8213B" w:rsidRDefault="004B7705" w:rsidP="00F8213B">
      <w:pPr>
        <w:pStyle w:val="11"/>
        <w:numPr>
          <w:ilvl w:val="0"/>
          <w:numId w:val="5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По согласованию «Сторон» и при наличии технической возможности, взвешивание металлолома может производиться с использованием весового оборудования «</w:t>
      </w:r>
      <w:r w:rsidR="0060405B">
        <w:rPr>
          <w:rFonts w:ascii="Times New Roman" w:hAnsi="Times New Roman" w:cs="Times New Roman"/>
          <w:sz w:val="24"/>
          <w:szCs w:val="24"/>
        </w:rPr>
        <w:t>Продавца</w:t>
      </w:r>
      <w:r w:rsidRPr="00F8213B">
        <w:rPr>
          <w:rFonts w:ascii="Times New Roman" w:hAnsi="Times New Roman" w:cs="Times New Roman"/>
          <w:sz w:val="24"/>
          <w:szCs w:val="24"/>
        </w:rPr>
        <w:t>».</w:t>
      </w:r>
    </w:p>
    <w:p w:rsidR="004B7705" w:rsidRPr="00F8213B" w:rsidRDefault="004B7705" w:rsidP="00F8213B">
      <w:pPr>
        <w:pStyle w:val="11"/>
        <w:numPr>
          <w:ilvl w:val="0"/>
          <w:numId w:val="5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На фактическое количество металлолома, переданное «</w:t>
      </w:r>
      <w:r w:rsidR="0060405B">
        <w:rPr>
          <w:rFonts w:ascii="Times New Roman" w:hAnsi="Times New Roman" w:cs="Times New Roman"/>
          <w:sz w:val="24"/>
          <w:szCs w:val="24"/>
        </w:rPr>
        <w:t>Продавцом</w:t>
      </w:r>
      <w:r w:rsidRPr="00F8213B">
        <w:rPr>
          <w:rFonts w:ascii="Times New Roman" w:hAnsi="Times New Roman" w:cs="Times New Roman"/>
          <w:sz w:val="24"/>
          <w:szCs w:val="24"/>
        </w:rPr>
        <w:t>» «Покупателю» и отраженное в приёмо-сдаточных актах, «</w:t>
      </w:r>
      <w:r w:rsidR="0060405B">
        <w:rPr>
          <w:rFonts w:ascii="Times New Roman" w:hAnsi="Times New Roman" w:cs="Times New Roman"/>
          <w:sz w:val="24"/>
          <w:szCs w:val="24"/>
        </w:rPr>
        <w:t>Продавец</w:t>
      </w:r>
      <w:r w:rsidRPr="00F8213B">
        <w:rPr>
          <w:rFonts w:ascii="Times New Roman" w:hAnsi="Times New Roman" w:cs="Times New Roman"/>
          <w:sz w:val="24"/>
          <w:szCs w:val="24"/>
        </w:rPr>
        <w:t>» оформляет накладную на отпуск материалов на сторону по форме №М-15.</w:t>
      </w:r>
    </w:p>
    <w:p w:rsidR="004B7705" w:rsidRPr="00F8213B" w:rsidRDefault="0060405B" w:rsidP="00F8213B">
      <w:pPr>
        <w:pStyle w:val="11"/>
        <w:numPr>
          <w:ilvl w:val="0"/>
          <w:numId w:val="5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</w:t>
      </w:r>
      <w:r w:rsidR="004B7705" w:rsidRPr="00F8213B">
        <w:rPr>
          <w:rFonts w:ascii="Times New Roman" w:hAnsi="Times New Roman" w:cs="Times New Roman"/>
          <w:sz w:val="24"/>
          <w:szCs w:val="24"/>
        </w:rPr>
        <w:t xml:space="preserve"> выставляет в адрес Покупателя счет-фактуру в течение 5 (пяти) календарных дней с момента передачи металлолома, согласно п.5 ст. 168 НК РФ.</w:t>
      </w:r>
    </w:p>
    <w:p w:rsidR="004B7705" w:rsidRPr="00F8213B" w:rsidRDefault="004B7705" w:rsidP="00F8213B">
      <w:pPr>
        <w:pStyle w:val="11"/>
        <w:numPr>
          <w:ilvl w:val="0"/>
          <w:numId w:val="5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В приемо-сдаточном акте и накладной на отпуск материалов по форме №М-15 сумма НДС указывается сторонами по расчетной ставке с указанием на то, что НДС исчисляется налоговым агентом.</w:t>
      </w:r>
    </w:p>
    <w:p w:rsidR="004B7705" w:rsidRPr="00F8213B" w:rsidRDefault="004B7705" w:rsidP="00F8213B">
      <w:pPr>
        <w:pStyle w:val="11"/>
        <w:numPr>
          <w:ilvl w:val="0"/>
          <w:numId w:val="5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Покупатель вправе осуществлять выборку металлолома до наступления срока</w:t>
      </w:r>
      <w:r w:rsidR="003828A4">
        <w:rPr>
          <w:rFonts w:ascii="Times New Roman" w:hAnsi="Times New Roman" w:cs="Times New Roman"/>
          <w:sz w:val="24"/>
          <w:szCs w:val="24"/>
        </w:rPr>
        <w:t>,</w:t>
      </w:r>
      <w:r w:rsidRPr="00F8213B">
        <w:rPr>
          <w:rFonts w:ascii="Times New Roman" w:hAnsi="Times New Roman" w:cs="Times New Roman"/>
          <w:sz w:val="24"/>
          <w:szCs w:val="24"/>
        </w:rPr>
        <w:t xml:space="preserve"> указанного в Спецификациях.</w:t>
      </w:r>
    </w:p>
    <w:p w:rsidR="004B7705" w:rsidRDefault="004B7705" w:rsidP="00F8213B">
      <w:pPr>
        <w:pStyle w:val="11"/>
        <w:numPr>
          <w:ilvl w:val="0"/>
          <w:numId w:val="5"/>
        </w:numPr>
        <w:shd w:val="clear" w:color="auto" w:fill="auto"/>
        <w:tabs>
          <w:tab w:val="left" w:pos="975"/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Право собственности и риск случайной гибели металлолома переходит от «</w:t>
      </w:r>
      <w:r w:rsidR="0060405B">
        <w:rPr>
          <w:rFonts w:ascii="Times New Roman" w:hAnsi="Times New Roman" w:cs="Times New Roman"/>
          <w:sz w:val="24"/>
          <w:szCs w:val="24"/>
        </w:rPr>
        <w:t>Продавца</w:t>
      </w:r>
      <w:r w:rsidRPr="00F8213B">
        <w:rPr>
          <w:rFonts w:ascii="Times New Roman" w:hAnsi="Times New Roman" w:cs="Times New Roman"/>
          <w:sz w:val="24"/>
          <w:szCs w:val="24"/>
        </w:rPr>
        <w:t>» к «Покупателю» в момент подписания уполномоченными представителями Сторон приёмо-сдаточного акта.</w:t>
      </w:r>
    </w:p>
    <w:p w:rsidR="004B7705" w:rsidRPr="00F8213B" w:rsidRDefault="004B7705" w:rsidP="00884C0E">
      <w:pPr>
        <w:pStyle w:val="22"/>
        <w:keepNext/>
        <w:keepLines/>
        <w:numPr>
          <w:ilvl w:val="0"/>
          <w:numId w:val="10"/>
        </w:numPr>
        <w:shd w:val="clear" w:color="auto" w:fill="auto"/>
        <w:spacing w:before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bookmark2"/>
      <w:r w:rsidRPr="00F8213B">
        <w:rPr>
          <w:rFonts w:ascii="Times New Roman" w:hAnsi="Times New Roman" w:cs="Times New Roman"/>
          <w:b/>
          <w:sz w:val="24"/>
          <w:szCs w:val="24"/>
        </w:rPr>
        <w:t>Цена договора, сроки и порядок расчетов</w:t>
      </w:r>
      <w:bookmarkEnd w:id="3"/>
    </w:p>
    <w:p w:rsidR="004B7705" w:rsidRPr="00F8213B" w:rsidRDefault="004B7705" w:rsidP="00F8213B">
      <w:pPr>
        <w:pStyle w:val="11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Общая сумма Договора складывается из стоимостей отдельных партий металлолома, на основании подписанных сторонами накладных и выставленных «</w:t>
      </w:r>
      <w:r w:rsidR="0060405B">
        <w:rPr>
          <w:rFonts w:ascii="Times New Roman" w:hAnsi="Times New Roman" w:cs="Times New Roman"/>
          <w:sz w:val="24"/>
          <w:szCs w:val="24"/>
        </w:rPr>
        <w:t>Продавцом</w:t>
      </w:r>
      <w:r w:rsidRPr="00F8213B">
        <w:rPr>
          <w:rFonts w:ascii="Times New Roman" w:hAnsi="Times New Roman" w:cs="Times New Roman"/>
          <w:sz w:val="24"/>
          <w:szCs w:val="24"/>
        </w:rPr>
        <w:t>» счетов-фактур.</w:t>
      </w:r>
    </w:p>
    <w:p w:rsidR="004B7705" w:rsidRPr="00F8213B" w:rsidRDefault="004B7705" w:rsidP="00F8213B">
      <w:pPr>
        <w:pStyle w:val="11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Количество металлолома, передаваемого Покупателю, может быть увеличено путем заключения дополнительных соглашений к договору и составления дополнительных спецификаций, содержащих номенклатуру, место расположения, ориентировочное количество, цену и стоимость металлолома.</w:t>
      </w:r>
    </w:p>
    <w:p w:rsidR="004B7705" w:rsidRPr="00F8213B" w:rsidRDefault="004B7705" w:rsidP="00F8213B">
      <w:pPr>
        <w:pStyle w:val="11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Дополнительно к стоимости металлолома уплачивается НДС в соответствии с действующим законодательством. В соответствие с п.8 ст.161 НК РФ, п.4 ст.164 НК РФ, п. 3.1 </w:t>
      </w:r>
      <w:r w:rsidRPr="00F8213B">
        <w:rPr>
          <w:rFonts w:ascii="Times New Roman" w:hAnsi="Times New Roman" w:cs="Times New Roman"/>
          <w:sz w:val="24"/>
          <w:szCs w:val="24"/>
        </w:rPr>
        <w:lastRenderedPageBreak/>
        <w:t>ст.166 НК РФ обязанность по исчислению и перечислению НДС в бюджет лежит на покупателе вне зависимости от того, является он плательщиками НДС или нет.</w:t>
      </w:r>
    </w:p>
    <w:p w:rsidR="004B7705" w:rsidRPr="00F8213B" w:rsidRDefault="004B7705" w:rsidP="00F8213B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Фактическое количество металлолома определяется по факту взвешивания на основании приёмо-сдаточного акта.</w:t>
      </w:r>
    </w:p>
    <w:p w:rsidR="004B7705" w:rsidRPr="00F8213B" w:rsidRDefault="004B7705" w:rsidP="00F8213B">
      <w:pPr>
        <w:pStyle w:val="a5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F8213B">
        <w:rPr>
          <w:rFonts w:ascii="Times New Roman" w:hAnsi="Times New Roman"/>
          <w:sz w:val="24"/>
          <w:szCs w:val="24"/>
        </w:rPr>
        <w:t xml:space="preserve">Оплату металлолома по настоящему договору </w:t>
      </w:r>
      <w:r w:rsidRPr="00F8213B">
        <w:rPr>
          <w:rFonts w:ascii="Times New Roman" w:hAnsi="Times New Roman"/>
          <w:sz w:val="24"/>
          <w:szCs w:val="24"/>
          <w:lang w:val="ru-RU"/>
        </w:rPr>
        <w:t>«</w:t>
      </w:r>
      <w:r w:rsidRPr="00F8213B">
        <w:rPr>
          <w:rFonts w:ascii="Times New Roman" w:hAnsi="Times New Roman"/>
          <w:sz w:val="24"/>
          <w:szCs w:val="24"/>
        </w:rPr>
        <w:t>Покупатель</w:t>
      </w:r>
      <w:r w:rsidRPr="00F8213B">
        <w:rPr>
          <w:rFonts w:ascii="Times New Roman" w:hAnsi="Times New Roman"/>
          <w:sz w:val="24"/>
          <w:szCs w:val="24"/>
          <w:lang w:val="ru-RU"/>
        </w:rPr>
        <w:t xml:space="preserve">» </w:t>
      </w:r>
      <w:r w:rsidRPr="00F8213B">
        <w:rPr>
          <w:rFonts w:ascii="Times New Roman" w:hAnsi="Times New Roman"/>
          <w:sz w:val="24"/>
          <w:szCs w:val="24"/>
        </w:rPr>
        <w:t xml:space="preserve">производит перечислением денежных средств по банковским реквизитам </w:t>
      </w:r>
      <w:r w:rsidRPr="00F8213B">
        <w:rPr>
          <w:rFonts w:ascii="Times New Roman" w:hAnsi="Times New Roman"/>
          <w:sz w:val="24"/>
          <w:szCs w:val="24"/>
          <w:lang w:val="ru-RU"/>
        </w:rPr>
        <w:t>«</w:t>
      </w:r>
      <w:r w:rsidR="0060405B">
        <w:rPr>
          <w:rFonts w:ascii="Times New Roman" w:hAnsi="Times New Roman"/>
          <w:sz w:val="24"/>
          <w:szCs w:val="24"/>
        </w:rPr>
        <w:t>Продавц</w:t>
      </w:r>
      <w:r w:rsidR="0060405B">
        <w:rPr>
          <w:rFonts w:ascii="Times New Roman" w:hAnsi="Times New Roman"/>
          <w:sz w:val="24"/>
          <w:szCs w:val="24"/>
          <w:lang w:val="ru-RU"/>
        </w:rPr>
        <w:t>а</w:t>
      </w:r>
      <w:r w:rsidRPr="00F8213B">
        <w:rPr>
          <w:rFonts w:ascii="Times New Roman" w:hAnsi="Times New Roman"/>
          <w:sz w:val="24"/>
          <w:szCs w:val="24"/>
          <w:lang w:val="ru-RU"/>
        </w:rPr>
        <w:t>»</w:t>
      </w:r>
      <w:r w:rsidRPr="00F8213B">
        <w:rPr>
          <w:rFonts w:ascii="Times New Roman" w:hAnsi="Times New Roman"/>
          <w:sz w:val="24"/>
          <w:szCs w:val="24"/>
        </w:rPr>
        <w:t xml:space="preserve">, указанным в разд. </w:t>
      </w:r>
      <w:r w:rsidRPr="00F8213B">
        <w:rPr>
          <w:rFonts w:ascii="Times New Roman" w:hAnsi="Times New Roman"/>
          <w:sz w:val="24"/>
          <w:szCs w:val="24"/>
          <w:lang w:val="ru-RU"/>
        </w:rPr>
        <w:t>10</w:t>
      </w:r>
      <w:r w:rsidRPr="00F8213B">
        <w:rPr>
          <w:rFonts w:ascii="Times New Roman" w:hAnsi="Times New Roman"/>
          <w:sz w:val="24"/>
          <w:szCs w:val="24"/>
        </w:rPr>
        <w:t xml:space="preserve"> Договора, в следующем порядке:</w:t>
      </w:r>
      <w:r w:rsidRPr="00F8213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B7705" w:rsidRPr="00F8213B" w:rsidRDefault="0060405B" w:rsidP="00F8213B">
      <w:pPr>
        <w:pStyle w:val="a5"/>
        <w:numPr>
          <w:ilvl w:val="2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</w:t>
      </w:r>
      <w:r w:rsidR="004B7705" w:rsidRPr="00F8213B">
        <w:rPr>
          <w:rFonts w:ascii="Times New Roman" w:hAnsi="Times New Roman"/>
          <w:sz w:val="24"/>
          <w:szCs w:val="24"/>
        </w:rPr>
        <w:t xml:space="preserve">вансовый платеж в размере </w:t>
      </w:r>
      <w:r w:rsidR="005400D4">
        <w:rPr>
          <w:rFonts w:ascii="Times New Roman" w:hAnsi="Times New Roman"/>
          <w:sz w:val="24"/>
          <w:szCs w:val="24"/>
          <w:lang w:val="ru-RU"/>
        </w:rPr>
        <w:t>10</w:t>
      </w:r>
      <w:r w:rsidR="004B7705" w:rsidRPr="00F8213B">
        <w:rPr>
          <w:rFonts w:ascii="Times New Roman" w:hAnsi="Times New Roman"/>
          <w:sz w:val="24"/>
          <w:szCs w:val="24"/>
          <w:lang w:val="ru-RU"/>
        </w:rPr>
        <w:t>0</w:t>
      </w:r>
      <w:r w:rsidR="004B7705" w:rsidRPr="00F8213B">
        <w:rPr>
          <w:rFonts w:ascii="Times New Roman" w:hAnsi="Times New Roman"/>
          <w:sz w:val="24"/>
          <w:szCs w:val="24"/>
        </w:rPr>
        <w:t xml:space="preserve">% от суммы </w:t>
      </w:r>
      <w:r w:rsidR="004B7705" w:rsidRPr="00F8213B">
        <w:rPr>
          <w:rFonts w:ascii="Times New Roman" w:hAnsi="Times New Roman"/>
          <w:sz w:val="24"/>
          <w:szCs w:val="24"/>
          <w:lang w:val="ru-RU"/>
        </w:rPr>
        <w:t>спецификации к Договору</w:t>
      </w:r>
      <w:r w:rsidR="004B7705" w:rsidRPr="00F8213B">
        <w:rPr>
          <w:rFonts w:ascii="Times New Roman" w:hAnsi="Times New Roman"/>
          <w:sz w:val="24"/>
          <w:szCs w:val="24"/>
        </w:rPr>
        <w:t xml:space="preserve"> оплачивается в течение </w:t>
      </w:r>
      <w:r w:rsidR="004B7705" w:rsidRPr="00F8213B">
        <w:rPr>
          <w:rFonts w:ascii="Times New Roman" w:hAnsi="Times New Roman"/>
          <w:sz w:val="24"/>
          <w:szCs w:val="24"/>
          <w:lang w:val="ru-RU"/>
        </w:rPr>
        <w:t>5</w:t>
      </w:r>
      <w:r w:rsidR="004B7705" w:rsidRPr="00F8213B">
        <w:rPr>
          <w:rFonts w:ascii="Times New Roman" w:hAnsi="Times New Roman"/>
          <w:sz w:val="24"/>
          <w:szCs w:val="24"/>
        </w:rPr>
        <w:t xml:space="preserve"> </w:t>
      </w:r>
      <w:r w:rsidR="004B7705" w:rsidRPr="00F8213B">
        <w:rPr>
          <w:rFonts w:ascii="Times New Roman" w:hAnsi="Times New Roman"/>
          <w:sz w:val="24"/>
          <w:szCs w:val="24"/>
          <w:lang w:val="ru-RU"/>
        </w:rPr>
        <w:t xml:space="preserve">(пяти) </w:t>
      </w:r>
      <w:r w:rsidR="004B7705" w:rsidRPr="00F8213B">
        <w:rPr>
          <w:rFonts w:ascii="Times New Roman" w:hAnsi="Times New Roman"/>
          <w:sz w:val="24"/>
          <w:szCs w:val="24"/>
        </w:rPr>
        <w:t xml:space="preserve">рабочих дней с момента </w:t>
      </w:r>
      <w:r w:rsidR="004B7705" w:rsidRPr="00F8213B">
        <w:rPr>
          <w:rFonts w:ascii="Times New Roman" w:hAnsi="Times New Roman"/>
          <w:sz w:val="24"/>
          <w:szCs w:val="24"/>
          <w:lang w:val="ru-RU"/>
        </w:rPr>
        <w:t xml:space="preserve">её </w:t>
      </w:r>
      <w:r w:rsidR="004B7705" w:rsidRPr="00F8213B">
        <w:rPr>
          <w:rFonts w:ascii="Times New Roman" w:hAnsi="Times New Roman"/>
          <w:sz w:val="24"/>
          <w:szCs w:val="24"/>
        </w:rPr>
        <w:t>подписания</w:t>
      </w:r>
      <w:r w:rsidR="004B7705" w:rsidRPr="00F8213B">
        <w:rPr>
          <w:rFonts w:ascii="Times New Roman" w:hAnsi="Times New Roman"/>
          <w:sz w:val="24"/>
          <w:szCs w:val="24"/>
          <w:lang w:val="ru-RU"/>
        </w:rPr>
        <w:t>;</w:t>
      </w:r>
    </w:p>
    <w:p w:rsidR="004B7705" w:rsidRPr="00F8213B" w:rsidRDefault="004B7705" w:rsidP="00F8213B">
      <w:pPr>
        <w:pStyle w:val="11"/>
        <w:shd w:val="clear" w:color="auto" w:fill="auto"/>
        <w:tabs>
          <w:tab w:val="left" w:pos="788"/>
          <w:tab w:val="left" w:pos="1134"/>
        </w:tabs>
        <w:spacing w:before="0" w:after="0" w:line="240" w:lineRule="auto"/>
        <w:ind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4.5 «Покупатель» оплачивает аванс, производит предоплату и окончательный расчет отдельными платежными поручениями за лом цветных металлов и за лом черных металлов.</w:t>
      </w:r>
    </w:p>
    <w:p w:rsidR="004B7705" w:rsidRDefault="004B7705" w:rsidP="00F8213B">
      <w:pPr>
        <w:pStyle w:val="11"/>
        <w:numPr>
          <w:ilvl w:val="1"/>
          <w:numId w:val="11"/>
        </w:numPr>
        <w:shd w:val="clear" w:color="auto" w:fill="auto"/>
        <w:tabs>
          <w:tab w:val="left" w:pos="788"/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По соглашению Сторон возможен расчет в иных формах, не запрещенных действующим законодательством.</w:t>
      </w:r>
    </w:p>
    <w:p w:rsidR="0041405A" w:rsidRPr="00F8213B" w:rsidRDefault="0041405A" w:rsidP="00F8213B">
      <w:pPr>
        <w:pStyle w:val="11"/>
        <w:numPr>
          <w:ilvl w:val="1"/>
          <w:numId w:val="11"/>
        </w:numPr>
        <w:shd w:val="clear" w:color="auto" w:fill="auto"/>
        <w:tabs>
          <w:tab w:val="left" w:pos="788"/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факту окончательной выборки металлолома Стороны подписывают Акт сверки взаимных расчетов для урегулирования взаимоотношений по Дог</w:t>
      </w:r>
      <w:r w:rsidR="000D728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вору.</w:t>
      </w:r>
    </w:p>
    <w:p w:rsidR="004B7705" w:rsidRPr="00F8213B" w:rsidRDefault="004B7705" w:rsidP="00884C0E">
      <w:pPr>
        <w:pStyle w:val="22"/>
        <w:keepNext/>
        <w:keepLines/>
        <w:numPr>
          <w:ilvl w:val="0"/>
          <w:numId w:val="10"/>
        </w:numPr>
        <w:shd w:val="clear" w:color="auto" w:fill="auto"/>
        <w:spacing w:before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3"/>
      <w:r w:rsidRPr="00F8213B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  <w:bookmarkEnd w:id="4"/>
    </w:p>
    <w:p w:rsidR="004B7705" w:rsidRPr="00F8213B" w:rsidRDefault="004B7705" w:rsidP="00F8213B">
      <w:pPr>
        <w:pStyle w:val="1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За просрочку исполнения «Покупателем» своих обязательств по настоящему договору, в том числе за просрочку выборки металлолома и просрочку внесения предоплаты по договору, предусмотренную п. 4.</w:t>
      </w:r>
      <w:r w:rsidR="00E93511">
        <w:rPr>
          <w:rFonts w:ascii="Times New Roman" w:hAnsi="Times New Roman" w:cs="Times New Roman"/>
          <w:sz w:val="24"/>
          <w:szCs w:val="24"/>
        </w:rPr>
        <w:t>4</w:t>
      </w:r>
      <w:r w:rsidRPr="00F8213B">
        <w:rPr>
          <w:rFonts w:ascii="Times New Roman" w:hAnsi="Times New Roman" w:cs="Times New Roman"/>
          <w:sz w:val="24"/>
          <w:szCs w:val="24"/>
        </w:rPr>
        <w:t xml:space="preserve"> Договора «</w:t>
      </w:r>
      <w:r w:rsidR="0060405B">
        <w:rPr>
          <w:rFonts w:ascii="Times New Roman" w:hAnsi="Times New Roman" w:cs="Times New Roman"/>
          <w:sz w:val="24"/>
          <w:szCs w:val="24"/>
        </w:rPr>
        <w:t>Продавец</w:t>
      </w:r>
      <w:r w:rsidRPr="00F8213B">
        <w:rPr>
          <w:rFonts w:ascii="Times New Roman" w:hAnsi="Times New Roman" w:cs="Times New Roman"/>
          <w:sz w:val="24"/>
          <w:szCs w:val="24"/>
        </w:rPr>
        <w:t>» вправе требовать от «Покупателя» уплаты неустойки в размере 0,1% (одной десятой процента) от общей стоимости металлолома за каждый день просрочки.</w:t>
      </w:r>
    </w:p>
    <w:p w:rsidR="004B7705" w:rsidRPr="00F8213B" w:rsidRDefault="004B7705" w:rsidP="00F8213B">
      <w:pPr>
        <w:pStyle w:val="1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60405B">
        <w:rPr>
          <w:rFonts w:ascii="Times New Roman" w:hAnsi="Times New Roman" w:cs="Times New Roman"/>
          <w:sz w:val="24"/>
          <w:szCs w:val="24"/>
        </w:rPr>
        <w:t>полной или частичной невыборки «</w:t>
      </w:r>
      <w:r w:rsidRPr="00F8213B">
        <w:rPr>
          <w:rFonts w:ascii="Times New Roman" w:hAnsi="Times New Roman" w:cs="Times New Roman"/>
          <w:sz w:val="24"/>
          <w:szCs w:val="24"/>
        </w:rPr>
        <w:t>Покупателем</w:t>
      </w:r>
      <w:r w:rsidR="0060405B">
        <w:rPr>
          <w:rFonts w:ascii="Times New Roman" w:hAnsi="Times New Roman" w:cs="Times New Roman"/>
          <w:sz w:val="24"/>
          <w:szCs w:val="24"/>
        </w:rPr>
        <w:t>»</w:t>
      </w:r>
      <w:r w:rsidRPr="00F8213B">
        <w:rPr>
          <w:rFonts w:ascii="Times New Roman" w:hAnsi="Times New Roman" w:cs="Times New Roman"/>
          <w:sz w:val="24"/>
          <w:szCs w:val="24"/>
        </w:rPr>
        <w:t xml:space="preserve"> металлолома по истечении 60 (шестидесяти) календарных дней с момента истечения сро</w:t>
      </w:r>
      <w:r w:rsidR="0060405B">
        <w:rPr>
          <w:rFonts w:ascii="Times New Roman" w:hAnsi="Times New Roman" w:cs="Times New Roman"/>
          <w:sz w:val="24"/>
          <w:szCs w:val="24"/>
        </w:rPr>
        <w:t>ка, указанного в Спецификации, «Продавец» вправе требовать от «Покупателя»</w:t>
      </w:r>
      <w:r w:rsidRPr="00F8213B">
        <w:rPr>
          <w:rFonts w:ascii="Times New Roman" w:hAnsi="Times New Roman" w:cs="Times New Roman"/>
          <w:sz w:val="24"/>
          <w:szCs w:val="24"/>
        </w:rPr>
        <w:t xml:space="preserve"> уплаты штрафа в размере стоимости невыбранного металлолома, установленной в соответствии с настоящим Договором.</w:t>
      </w:r>
    </w:p>
    <w:p w:rsidR="004B7705" w:rsidRDefault="004B7705" w:rsidP="00F8213B">
      <w:pPr>
        <w:pStyle w:val="11"/>
        <w:numPr>
          <w:ilvl w:val="0"/>
          <w:numId w:val="9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Уплата неустоек, указанных в п.п. 5.1., 5.2. насто</w:t>
      </w:r>
      <w:r w:rsidR="0060405B">
        <w:rPr>
          <w:rFonts w:ascii="Times New Roman" w:hAnsi="Times New Roman" w:cs="Times New Roman"/>
          <w:sz w:val="24"/>
          <w:szCs w:val="24"/>
        </w:rPr>
        <w:t>ящего Договора, не освобождает «</w:t>
      </w:r>
      <w:r w:rsidRPr="00F8213B">
        <w:rPr>
          <w:rFonts w:ascii="Times New Roman" w:hAnsi="Times New Roman" w:cs="Times New Roman"/>
          <w:sz w:val="24"/>
          <w:szCs w:val="24"/>
        </w:rPr>
        <w:t>Покупателя</w:t>
      </w:r>
      <w:r w:rsidR="0060405B">
        <w:rPr>
          <w:rFonts w:ascii="Times New Roman" w:hAnsi="Times New Roman" w:cs="Times New Roman"/>
          <w:sz w:val="24"/>
          <w:szCs w:val="24"/>
        </w:rPr>
        <w:t>»</w:t>
      </w:r>
      <w:r w:rsidRPr="00F8213B">
        <w:rPr>
          <w:rFonts w:ascii="Times New Roman" w:hAnsi="Times New Roman" w:cs="Times New Roman"/>
          <w:sz w:val="24"/>
          <w:szCs w:val="24"/>
        </w:rPr>
        <w:t xml:space="preserve"> от надлежащего исполнения своих обязательств.</w:t>
      </w:r>
    </w:p>
    <w:p w:rsidR="004B7705" w:rsidRPr="00F8213B" w:rsidRDefault="004B7705" w:rsidP="00884C0E">
      <w:pPr>
        <w:pStyle w:val="22"/>
        <w:keepNext/>
        <w:keepLines/>
        <w:numPr>
          <w:ilvl w:val="0"/>
          <w:numId w:val="10"/>
        </w:numPr>
        <w:spacing w:before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4"/>
      <w:r w:rsidRPr="00F8213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  <w:bookmarkEnd w:id="5"/>
    </w:p>
    <w:p w:rsidR="004B7705" w:rsidRPr="00F8213B" w:rsidRDefault="004B7705" w:rsidP="00F8213B">
      <w:pPr>
        <w:pStyle w:val="1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left="20" w:right="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В случае возникновения споров, связанных с изменением, исполнением или расторжением настоящего договора, Стороны обязуются соблюдать претензионный порядок разрешения споров. Срок для ответа на предъявленную претензию устанавливается 5 (пять) рабочих дней.</w:t>
      </w:r>
    </w:p>
    <w:p w:rsidR="004B7705" w:rsidRDefault="004B7705" w:rsidP="00F8213B">
      <w:pPr>
        <w:pStyle w:val="11"/>
        <w:numPr>
          <w:ilvl w:val="0"/>
          <w:numId w:val="7"/>
        </w:numPr>
        <w:shd w:val="clear" w:color="auto" w:fill="auto"/>
        <w:tabs>
          <w:tab w:val="left" w:pos="1134"/>
        </w:tabs>
        <w:spacing w:before="0" w:after="0" w:line="240" w:lineRule="auto"/>
        <w:ind w:left="20" w:right="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В случае не достижения согласия в результате соблюдения претензионного порядка, споры между Сторонами подлежат разрешению в Арбитражном суде Новосибирской области.</w:t>
      </w:r>
    </w:p>
    <w:p w:rsidR="004B7705" w:rsidRPr="00F8213B" w:rsidRDefault="004B7705" w:rsidP="00884C0E">
      <w:pPr>
        <w:pStyle w:val="22"/>
        <w:keepNext/>
        <w:keepLines/>
        <w:numPr>
          <w:ilvl w:val="0"/>
          <w:numId w:val="10"/>
        </w:numPr>
        <w:spacing w:before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bookmark5"/>
      <w:r w:rsidRPr="00F8213B">
        <w:rPr>
          <w:rFonts w:ascii="Times New Roman" w:hAnsi="Times New Roman" w:cs="Times New Roman"/>
          <w:b/>
          <w:sz w:val="24"/>
          <w:szCs w:val="24"/>
        </w:rPr>
        <w:t>Форс-мажор</w:t>
      </w:r>
      <w:bookmarkEnd w:id="6"/>
    </w:p>
    <w:p w:rsidR="004B7705" w:rsidRPr="00F8213B" w:rsidRDefault="004B7705" w:rsidP="00F8213B">
      <w:pPr>
        <w:pStyle w:val="11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40" w:lineRule="auto"/>
        <w:ind w:left="20" w:right="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или ненадлежащее исполнение своих обязательств по настоящему договору, если их надлежащее исполнение оказалось невозможным вследствие непреодолимой силы, то есть вследствие чрезвычайных, непредвиденных и непредотвратимых при данных условиях обстоятельств.</w:t>
      </w:r>
    </w:p>
    <w:p w:rsidR="004B7705" w:rsidRPr="00F8213B" w:rsidRDefault="004B7705" w:rsidP="00F8213B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 Сторона, подвергшаяся действию непреодолимой силы, обязана в течение 10 (десяти) календарных дней с момента наступления соответствующих обстоятельств уведомить другую Сторону о характере, виде, предполагаемой продолжительности действия непреодолимой силы, а также о том, выполнению каких обязательств по настоящему договору она препятствует, и представить доказательства наступления таких обстоятельств. В случае отсутствия уведомления, Сторона, подвергшаяся действию непреодолимой силы, не может в дальнейшем ссылаться на действие непреодолимой силы как на основание, освобождающее ее от ответственности. Наличие непреодолимой силы продлевает срок выполнения Сторонами обязательств по Договору соразмерно сроку ее действия. В случае, если действие непреодолимой силы продлится более шести месяцев, Стороны обязаны принять меры к согласованию дальнейших условий действия и/или возможности расторжения Договора.</w:t>
      </w:r>
    </w:p>
    <w:p w:rsidR="004B7705" w:rsidRPr="00F8213B" w:rsidRDefault="004B7705" w:rsidP="00884C0E">
      <w:pPr>
        <w:pStyle w:val="a4"/>
        <w:keepNext/>
        <w:widowControl/>
        <w:numPr>
          <w:ilvl w:val="0"/>
          <w:numId w:val="10"/>
        </w:numPr>
        <w:tabs>
          <w:tab w:val="left" w:pos="-142"/>
        </w:tabs>
        <w:autoSpaceDE/>
        <w:autoSpaceDN/>
        <w:adjustRightInd/>
        <w:spacing w:before="120"/>
        <w:ind w:left="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213B">
        <w:rPr>
          <w:rFonts w:ascii="Times New Roman" w:hAnsi="Times New Roman" w:cs="Times New Roman"/>
          <w:b/>
          <w:sz w:val="24"/>
          <w:szCs w:val="24"/>
        </w:rPr>
        <w:t>Конфиденциальность</w:t>
      </w:r>
    </w:p>
    <w:p w:rsidR="004B7705" w:rsidRPr="00F8213B" w:rsidRDefault="004B7705" w:rsidP="00F821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8.1. Любая производственная, финансово-экономическая и иная информация, полученная Сторонами в связи с договором, в том числе в связи с его заключением и исполнением, считается конфиденциальной информацией (далее по тексту – «Информация»), за исключением информации, к которой есть свободный доступ на законном основании.</w:t>
      </w:r>
    </w:p>
    <w:p w:rsidR="004B7705" w:rsidRPr="00F8213B" w:rsidRDefault="004B7705" w:rsidP="00F821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 xml:space="preserve">8.2. Стороны обязуются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 </w:t>
      </w:r>
    </w:p>
    <w:p w:rsidR="004B7705" w:rsidRDefault="004B7705" w:rsidP="00F821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8.3. В случаях, предусмотренных законодательством РФ, и по требованию уполномоченных законодательством РФ органов государственной власти или органов местного самоуправления и их должностных лиц Стороны имеют право на предоставление информации, полученной друг от друга в связи с договором (в том числе в связи с его заключением и исполнением) третьим лицам, а также право на размещение такой информации способом, предусмотренным законодательством РФ. При этом не требуется получения от другой Стороны каких-либо согласований и (или) уведомлений.</w:t>
      </w:r>
    </w:p>
    <w:p w:rsidR="004B7705" w:rsidRPr="00F8213B" w:rsidRDefault="004B7705" w:rsidP="00884C0E">
      <w:pPr>
        <w:pStyle w:val="22"/>
        <w:keepNext/>
        <w:keepLines/>
        <w:numPr>
          <w:ilvl w:val="0"/>
          <w:numId w:val="10"/>
        </w:numPr>
        <w:shd w:val="clear" w:color="auto" w:fill="auto"/>
        <w:spacing w:before="12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bookmark6"/>
      <w:r w:rsidRPr="00F8213B">
        <w:rPr>
          <w:rFonts w:ascii="Times New Roman" w:hAnsi="Times New Roman" w:cs="Times New Roman"/>
          <w:b/>
          <w:sz w:val="24"/>
          <w:szCs w:val="24"/>
        </w:rPr>
        <w:t>Прочие условия</w:t>
      </w:r>
      <w:bookmarkEnd w:id="7"/>
    </w:p>
    <w:p w:rsidR="004B7705" w:rsidRPr="00C034DD" w:rsidRDefault="004B7705" w:rsidP="00F8213B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F8213B">
        <w:rPr>
          <w:rFonts w:ascii="Times New Roman" w:hAnsi="Times New Roman"/>
          <w:sz w:val="24"/>
          <w:szCs w:val="24"/>
        </w:rPr>
        <w:t>9.1</w:t>
      </w:r>
      <w:r w:rsidRPr="00F8213B">
        <w:rPr>
          <w:rFonts w:ascii="Times New Roman" w:hAnsi="Times New Roman"/>
          <w:sz w:val="24"/>
          <w:szCs w:val="24"/>
          <w:lang w:val="ru-RU"/>
        </w:rPr>
        <w:t>.</w:t>
      </w:r>
      <w:r w:rsidRPr="00F8213B">
        <w:rPr>
          <w:rFonts w:ascii="Times New Roman" w:hAnsi="Times New Roman"/>
          <w:sz w:val="24"/>
          <w:szCs w:val="24"/>
        </w:rPr>
        <w:t xml:space="preserve"> </w:t>
      </w:r>
      <w:r w:rsidRPr="00C034DD">
        <w:rPr>
          <w:rFonts w:ascii="Times New Roman" w:hAnsi="Times New Roman"/>
          <w:sz w:val="24"/>
          <w:szCs w:val="24"/>
          <w:lang w:val="ru-RU"/>
        </w:rPr>
        <w:t>«</w:t>
      </w:r>
      <w:r w:rsidR="0060405B">
        <w:rPr>
          <w:rFonts w:ascii="Times New Roman" w:hAnsi="Times New Roman"/>
          <w:sz w:val="24"/>
          <w:szCs w:val="24"/>
        </w:rPr>
        <w:t>Продавец</w:t>
      </w:r>
      <w:r w:rsidRPr="00C034DD">
        <w:rPr>
          <w:rFonts w:ascii="Times New Roman" w:hAnsi="Times New Roman"/>
          <w:sz w:val="24"/>
          <w:szCs w:val="24"/>
          <w:lang w:val="ru-RU"/>
        </w:rPr>
        <w:t>»</w:t>
      </w:r>
      <w:r w:rsidRPr="00C034DD">
        <w:rPr>
          <w:rFonts w:ascii="Times New Roman" w:hAnsi="Times New Roman"/>
          <w:sz w:val="24"/>
          <w:szCs w:val="24"/>
        </w:rPr>
        <w:t xml:space="preserve"> вправе в одностороннем внесудебном порядке отказаться от исполнения Договора, уведомив в письменной форме </w:t>
      </w:r>
      <w:r w:rsidRPr="00C034DD">
        <w:rPr>
          <w:rFonts w:ascii="Times New Roman" w:hAnsi="Times New Roman"/>
          <w:sz w:val="24"/>
          <w:szCs w:val="24"/>
          <w:lang w:val="ru-RU"/>
        </w:rPr>
        <w:t>«</w:t>
      </w:r>
      <w:r w:rsidRPr="00C034DD">
        <w:rPr>
          <w:rFonts w:ascii="Times New Roman" w:hAnsi="Times New Roman"/>
          <w:sz w:val="24"/>
          <w:szCs w:val="24"/>
        </w:rPr>
        <w:t>Покупателя</w:t>
      </w:r>
      <w:r w:rsidRPr="00C034DD">
        <w:rPr>
          <w:rFonts w:ascii="Times New Roman" w:hAnsi="Times New Roman"/>
          <w:sz w:val="24"/>
          <w:szCs w:val="24"/>
          <w:lang w:val="ru-RU"/>
        </w:rPr>
        <w:t>»</w:t>
      </w:r>
      <w:r w:rsidRPr="00C034DD">
        <w:rPr>
          <w:rFonts w:ascii="Times New Roman" w:hAnsi="Times New Roman"/>
          <w:sz w:val="24"/>
          <w:szCs w:val="24"/>
        </w:rPr>
        <w:t xml:space="preserve"> за </w:t>
      </w:r>
      <w:r w:rsidRPr="00C034DD">
        <w:rPr>
          <w:rFonts w:ascii="Times New Roman" w:hAnsi="Times New Roman"/>
          <w:sz w:val="24"/>
          <w:szCs w:val="24"/>
          <w:lang w:val="ru-RU"/>
        </w:rPr>
        <w:t>20</w:t>
      </w:r>
      <w:r w:rsidRPr="00C034DD">
        <w:rPr>
          <w:rFonts w:ascii="Times New Roman" w:hAnsi="Times New Roman"/>
          <w:sz w:val="24"/>
          <w:szCs w:val="24"/>
        </w:rPr>
        <w:t xml:space="preserve"> дней</w:t>
      </w:r>
      <w:r w:rsidRPr="00C034DD">
        <w:rPr>
          <w:rFonts w:ascii="Times New Roman" w:hAnsi="Times New Roman"/>
          <w:sz w:val="24"/>
          <w:szCs w:val="24"/>
          <w:lang w:val="ru-RU"/>
        </w:rPr>
        <w:t xml:space="preserve"> в случае нарушения «Покупателем» условий Договора.</w:t>
      </w:r>
    </w:p>
    <w:p w:rsidR="004B7705" w:rsidRPr="00C034DD" w:rsidRDefault="004B7705" w:rsidP="00F8213B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C034DD">
        <w:rPr>
          <w:rFonts w:ascii="Times New Roman" w:hAnsi="Times New Roman"/>
          <w:sz w:val="24"/>
          <w:szCs w:val="24"/>
          <w:lang w:val="ru-RU"/>
        </w:rPr>
        <w:t xml:space="preserve">9.2. </w:t>
      </w:r>
      <w:r w:rsidRPr="00C034DD">
        <w:rPr>
          <w:rFonts w:ascii="Times New Roman" w:hAnsi="Times New Roman"/>
          <w:sz w:val="24"/>
          <w:szCs w:val="24"/>
        </w:rPr>
        <w:t xml:space="preserve">Ни одна из Сторон не имеет права уступать, передавать или обременять каким-либо образом свои права и/или обязанности по настоящему договору без предварительного письменного согласия другой Стороны. За нарушение Покупателем указанного пункта Покупатель обязан выплатить </w:t>
      </w:r>
      <w:r w:rsidR="0060405B">
        <w:rPr>
          <w:rFonts w:ascii="Times New Roman" w:hAnsi="Times New Roman"/>
          <w:sz w:val="24"/>
          <w:szCs w:val="24"/>
        </w:rPr>
        <w:t>Продавц</w:t>
      </w:r>
      <w:r w:rsidR="0060405B">
        <w:rPr>
          <w:rFonts w:ascii="Times New Roman" w:hAnsi="Times New Roman"/>
          <w:sz w:val="24"/>
          <w:szCs w:val="24"/>
          <w:lang w:val="ru-RU"/>
        </w:rPr>
        <w:t>у</w:t>
      </w:r>
      <w:r w:rsidR="0060405B" w:rsidRPr="00F8213B">
        <w:rPr>
          <w:rFonts w:ascii="Times New Roman" w:hAnsi="Times New Roman"/>
          <w:sz w:val="24"/>
          <w:szCs w:val="24"/>
        </w:rPr>
        <w:t xml:space="preserve"> </w:t>
      </w:r>
      <w:r w:rsidR="0066189C" w:rsidRPr="00C034DD">
        <w:rPr>
          <w:rFonts w:ascii="Times New Roman" w:hAnsi="Times New Roman"/>
          <w:sz w:val="24"/>
          <w:szCs w:val="24"/>
        </w:rPr>
        <w:t>штраф в размере</w:t>
      </w:r>
      <w:r w:rsidR="0066189C" w:rsidRPr="00C034DD">
        <w:rPr>
          <w:rFonts w:ascii="Times New Roman" w:hAnsi="Times New Roman"/>
          <w:sz w:val="24"/>
          <w:szCs w:val="24"/>
          <w:lang w:val="ru-RU"/>
        </w:rPr>
        <w:t xml:space="preserve"> общей стоимости</w:t>
      </w:r>
      <w:r w:rsidR="00C034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F41AF">
        <w:rPr>
          <w:rFonts w:ascii="Times New Roman" w:hAnsi="Times New Roman"/>
          <w:sz w:val="24"/>
          <w:szCs w:val="24"/>
          <w:lang w:val="ru-RU"/>
        </w:rPr>
        <w:t>Д</w:t>
      </w:r>
      <w:r w:rsidR="00C034DD">
        <w:rPr>
          <w:rFonts w:ascii="Times New Roman" w:hAnsi="Times New Roman"/>
          <w:sz w:val="24"/>
          <w:szCs w:val="24"/>
          <w:lang w:val="ru-RU"/>
        </w:rPr>
        <w:t>оговора</w:t>
      </w:r>
      <w:r w:rsidR="0066189C" w:rsidRPr="00C034DD">
        <w:rPr>
          <w:rFonts w:ascii="Times New Roman" w:hAnsi="Times New Roman"/>
          <w:sz w:val="24"/>
          <w:szCs w:val="24"/>
          <w:lang w:val="ru-RU"/>
        </w:rPr>
        <w:t>, указанной в спецификации</w:t>
      </w:r>
      <w:r w:rsidRPr="00C034DD">
        <w:rPr>
          <w:rFonts w:ascii="Times New Roman" w:hAnsi="Times New Roman"/>
          <w:sz w:val="24"/>
          <w:szCs w:val="24"/>
        </w:rPr>
        <w:t>.</w:t>
      </w:r>
    </w:p>
    <w:p w:rsidR="004B7705" w:rsidRPr="00F8213B" w:rsidRDefault="004B7705" w:rsidP="00F8213B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4DD">
        <w:rPr>
          <w:rFonts w:ascii="Times New Roman" w:hAnsi="Times New Roman" w:cs="Times New Roman"/>
          <w:sz w:val="24"/>
          <w:szCs w:val="24"/>
        </w:rPr>
        <w:t>9.3. Любые изменения</w:t>
      </w:r>
      <w:r w:rsidRPr="00F8213B">
        <w:rPr>
          <w:rFonts w:ascii="Times New Roman" w:hAnsi="Times New Roman" w:cs="Times New Roman"/>
          <w:sz w:val="24"/>
          <w:szCs w:val="24"/>
        </w:rPr>
        <w:t xml:space="preserve"> и дополнения к настоящему договору действительны при условии, если они совершены в письменной форме, и подписаны уполномоченными представителями Сторон.</w:t>
      </w:r>
    </w:p>
    <w:p w:rsidR="004B7705" w:rsidRPr="00F8213B" w:rsidRDefault="004B7705" w:rsidP="00F8213B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9.4. Стороны обязаны сообщать друг другу обо всех изменениях в своих реквизитах (адрес, банковские реквизиты) в трёхдневный срок с момента совершения таких изменений.</w:t>
      </w:r>
    </w:p>
    <w:p w:rsidR="004B7705" w:rsidRPr="00F8213B" w:rsidRDefault="004B7705" w:rsidP="00F8213B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9.5. В отношениях, не урегулированных настоящим договором, Стороны руководствуются действующим законодательством РФ.</w:t>
      </w:r>
    </w:p>
    <w:p w:rsidR="004B7705" w:rsidRPr="00F8213B" w:rsidRDefault="004B7705" w:rsidP="00F8213B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9.6. Настоящий Договор составлен в 2 (двух) экземплярах, имеющих равную юридическую силу, по одному для каждой из Сторон.</w:t>
      </w:r>
    </w:p>
    <w:p w:rsidR="004B7705" w:rsidRPr="00F8213B" w:rsidRDefault="004B7705" w:rsidP="00F8213B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3B">
        <w:rPr>
          <w:rFonts w:ascii="Times New Roman" w:hAnsi="Times New Roman" w:cs="Times New Roman"/>
          <w:sz w:val="24"/>
          <w:szCs w:val="24"/>
        </w:rPr>
        <w:t>9.7. Настоящий договор вступает в силу с момента его подписания, и действует до полного исполнения Сторонами своих обязательств.</w:t>
      </w:r>
    </w:p>
    <w:p w:rsidR="004B7705" w:rsidRPr="00F8213B" w:rsidRDefault="004B7705" w:rsidP="00F8213B">
      <w:pPr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8213B">
        <w:rPr>
          <w:rFonts w:ascii="Times New Roman" w:eastAsiaTheme="minorHAnsi" w:hAnsi="Times New Roman" w:cs="Times New Roman"/>
          <w:sz w:val="24"/>
          <w:szCs w:val="24"/>
          <w:lang w:eastAsia="en-US"/>
        </w:rPr>
        <w:t>9.8. Неотъемлемой частью настоящего договора являются Приложения:</w:t>
      </w:r>
    </w:p>
    <w:p w:rsidR="004B7705" w:rsidRPr="00F8213B" w:rsidRDefault="004B7705" w:rsidP="00F8213B">
      <w:pPr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8213B">
        <w:rPr>
          <w:rFonts w:ascii="Times New Roman" w:eastAsiaTheme="minorHAnsi" w:hAnsi="Times New Roman" w:cs="Times New Roman"/>
          <w:sz w:val="24"/>
          <w:szCs w:val="24"/>
          <w:lang w:eastAsia="en-US"/>
        </w:rPr>
        <w:t>9.8.1 Приложение №1 Спецификация №</w:t>
      </w:r>
      <w:r w:rsidR="0060405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</w:t>
      </w:r>
      <w:r w:rsidRPr="00F821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продажи лома и отходов черных/цветных металлов по Договору </w:t>
      </w:r>
      <w:r w:rsidR="00875261">
        <w:rPr>
          <w:rFonts w:ascii="Times New Roman" w:eastAsiaTheme="minorHAnsi" w:hAnsi="Times New Roman" w:cs="Times New Roman"/>
          <w:sz w:val="24"/>
          <w:szCs w:val="24"/>
          <w:lang w:eastAsia="en-US"/>
        </w:rPr>
        <w:t>купли-продажи</w:t>
      </w:r>
      <w:r w:rsidRPr="00F821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№</w:t>
      </w:r>
      <w:r w:rsidR="0060405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</w:t>
      </w:r>
      <w:r w:rsidR="00F8213B" w:rsidRPr="00F8213B">
        <w:t xml:space="preserve"> </w:t>
      </w:r>
      <w:r w:rsidRPr="00F8213B">
        <w:rPr>
          <w:rFonts w:ascii="Times New Roman" w:eastAsiaTheme="minorHAnsi" w:hAnsi="Times New Roman" w:cs="Times New Roman"/>
          <w:sz w:val="24"/>
          <w:szCs w:val="24"/>
          <w:lang w:eastAsia="en-US"/>
        </w:rPr>
        <w:t>от «__» ____202</w:t>
      </w:r>
      <w:r w:rsidR="00BB71DE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F8213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</w:t>
      </w:r>
    </w:p>
    <w:p w:rsidR="00DC0EE4" w:rsidRPr="00F8213B" w:rsidRDefault="004B7705" w:rsidP="00F8213B">
      <w:pPr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8213B">
        <w:rPr>
          <w:rFonts w:ascii="Times New Roman" w:eastAsiaTheme="minorHAnsi" w:hAnsi="Times New Roman" w:cs="Times New Roman"/>
          <w:sz w:val="24"/>
          <w:szCs w:val="24"/>
          <w:lang w:eastAsia="en-US"/>
        </w:rPr>
        <w:t>9.8.2.  Приложение №2 Форма Приемосдаточного акта.</w:t>
      </w:r>
    </w:p>
    <w:p w:rsidR="009165E0" w:rsidRPr="00F8213B" w:rsidRDefault="009165E0" w:rsidP="00F8213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2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Юридические адреса и банковские реквизиты Сторон</w:t>
      </w:r>
    </w:p>
    <w:p w:rsidR="000D49FD" w:rsidRPr="00F8213B" w:rsidRDefault="000D49FD" w:rsidP="00F8213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103"/>
      </w:tblGrid>
      <w:tr w:rsidR="009165E0" w:rsidRPr="00F8213B" w:rsidTr="000B5B15">
        <w:trPr>
          <w:trHeight w:val="3234"/>
        </w:trPr>
        <w:tc>
          <w:tcPr>
            <w:tcW w:w="5387" w:type="dxa"/>
          </w:tcPr>
          <w:p w:rsidR="009165E0" w:rsidRPr="00F8213B" w:rsidRDefault="00976547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BF2984" w:rsidRPr="00F8213B" w:rsidRDefault="00BF2984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</w:t>
            </w:r>
            <w:r w:rsidR="00E00350" w:rsidRPr="00F8213B">
              <w:rPr>
                <w:rFonts w:ascii="Times New Roman" w:hAnsi="Times New Roman" w:cs="Times New Roman"/>
                <w:sz w:val="24"/>
                <w:szCs w:val="24"/>
              </w:rPr>
              <w:t>Электромагистраль</w:t>
            </w: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23BD1" w:rsidRDefault="00523BD1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350" w:rsidRPr="00F8213B" w:rsidRDefault="00E00350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>630007, г. Новосибирск, ул. Советская, 3а</w:t>
            </w:r>
          </w:p>
          <w:p w:rsidR="00BF2984" w:rsidRPr="00F8213B" w:rsidRDefault="00BF2984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>тел. (383)</w:t>
            </w:r>
            <w:r w:rsidR="00E00350" w:rsidRPr="00F8213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4B7705" w:rsidRPr="00F8213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00350" w:rsidRPr="00F821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7705" w:rsidRPr="00F8213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E00350" w:rsidRPr="00F821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7705" w:rsidRPr="00F8213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F2984" w:rsidRPr="00F8213B" w:rsidRDefault="00BF2984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E00350" w:rsidRPr="00F8213B">
              <w:rPr>
                <w:rFonts w:ascii="Times New Roman" w:hAnsi="Times New Roman" w:cs="Times New Roman"/>
                <w:sz w:val="24"/>
                <w:szCs w:val="24"/>
              </w:rPr>
              <w:t>5407466122</w:t>
            </w:r>
          </w:p>
          <w:p w:rsidR="00BF2984" w:rsidRPr="00F8213B" w:rsidRDefault="00BF2984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  <w:r w:rsidR="00E00350" w:rsidRPr="00F8213B">
              <w:rPr>
                <w:rFonts w:ascii="Times New Roman" w:hAnsi="Times New Roman" w:cs="Times New Roman"/>
                <w:sz w:val="24"/>
                <w:szCs w:val="24"/>
              </w:rPr>
              <w:t>540701001</w:t>
            </w:r>
          </w:p>
          <w:p w:rsidR="0055129E" w:rsidRPr="0055129E" w:rsidRDefault="0055129E" w:rsidP="0055129E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9E">
              <w:rPr>
                <w:rFonts w:ascii="Times New Roman" w:hAnsi="Times New Roman" w:cs="Times New Roman"/>
                <w:sz w:val="24"/>
                <w:szCs w:val="24"/>
              </w:rPr>
              <w:t>Расчетный счет № 40702810000000030767</w:t>
            </w:r>
          </w:p>
          <w:p w:rsidR="0055129E" w:rsidRPr="0055129E" w:rsidRDefault="0055129E" w:rsidP="0055129E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9E">
              <w:rPr>
                <w:rFonts w:ascii="Times New Roman" w:hAnsi="Times New Roman" w:cs="Times New Roman"/>
                <w:sz w:val="24"/>
                <w:szCs w:val="24"/>
              </w:rPr>
              <w:t>в «Газпромбанк» (Акционерное общество)</w:t>
            </w:r>
          </w:p>
          <w:p w:rsidR="0055129E" w:rsidRPr="0055129E" w:rsidRDefault="0055129E" w:rsidP="0055129E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9E">
              <w:rPr>
                <w:rFonts w:ascii="Times New Roman" w:hAnsi="Times New Roman" w:cs="Times New Roman"/>
                <w:sz w:val="24"/>
                <w:szCs w:val="24"/>
              </w:rPr>
              <w:t>кор. счет № 30101810200000000823</w:t>
            </w:r>
          </w:p>
          <w:p w:rsidR="0055129E" w:rsidRPr="0055129E" w:rsidRDefault="0055129E" w:rsidP="0055129E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29E">
              <w:rPr>
                <w:rFonts w:ascii="Times New Roman" w:hAnsi="Times New Roman" w:cs="Times New Roman"/>
                <w:sz w:val="24"/>
                <w:szCs w:val="24"/>
              </w:rPr>
              <w:t>в ГУ Банка России по ЦФО</w:t>
            </w:r>
          </w:p>
          <w:p w:rsidR="009165E0" w:rsidRPr="00F8213B" w:rsidRDefault="0055129E" w:rsidP="0055129E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29E">
              <w:rPr>
                <w:rFonts w:ascii="Times New Roman" w:hAnsi="Times New Roman" w:cs="Times New Roman"/>
                <w:sz w:val="24"/>
                <w:szCs w:val="24"/>
              </w:rPr>
              <w:t>БИК 044525823</w:t>
            </w:r>
          </w:p>
        </w:tc>
        <w:tc>
          <w:tcPr>
            <w:tcW w:w="5103" w:type="dxa"/>
          </w:tcPr>
          <w:p w:rsidR="00F8213B" w:rsidRPr="00F8213B" w:rsidRDefault="009165E0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60405B" w:rsidRDefault="0060405B" w:rsidP="000B5B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5B" w:rsidRDefault="0060405B" w:rsidP="000B5B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05B" w:rsidRDefault="0060405B" w:rsidP="000B5B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15" w:rsidRPr="000B5B15" w:rsidRDefault="000B5B15" w:rsidP="000B5B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B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5B15" w:rsidRPr="000B5B15" w:rsidRDefault="000B5B15" w:rsidP="000B5B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B15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  <w:p w:rsidR="000B5B15" w:rsidRPr="000B5B15" w:rsidRDefault="000B5B15" w:rsidP="000B5B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B15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</w:p>
          <w:p w:rsidR="000B5B15" w:rsidRDefault="000B5B15" w:rsidP="0060405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B15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счет </w:t>
            </w:r>
          </w:p>
          <w:p w:rsidR="0060405B" w:rsidRPr="000B5B15" w:rsidRDefault="0060405B" w:rsidP="0060405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B15" w:rsidRDefault="000B5B15" w:rsidP="000B5B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B15">
              <w:rPr>
                <w:rFonts w:ascii="Times New Roman" w:hAnsi="Times New Roman" w:cs="Times New Roman"/>
                <w:sz w:val="24"/>
                <w:szCs w:val="24"/>
              </w:rPr>
              <w:t xml:space="preserve">кор.счет </w:t>
            </w:r>
          </w:p>
          <w:p w:rsidR="0060405B" w:rsidRPr="000B5B15" w:rsidRDefault="0060405B" w:rsidP="000B5B15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671" w:rsidRPr="00F8213B" w:rsidRDefault="000B5B15" w:rsidP="0060405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B15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</w:p>
        </w:tc>
      </w:tr>
      <w:tr w:rsidR="009165E0" w:rsidRPr="00F8213B" w:rsidTr="009C7221">
        <w:trPr>
          <w:trHeight w:val="1124"/>
        </w:trPr>
        <w:tc>
          <w:tcPr>
            <w:tcW w:w="5387" w:type="dxa"/>
            <w:vAlign w:val="center"/>
          </w:tcPr>
          <w:p w:rsidR="00F8213B" w:rsidRPr="00F8213B" w:rsidRDefault="00F8213B" w:rsidP="00F8213B">
            <w:pPr>
              <w:numPr>
                <w:ilvl w:val="12"/>
                <w:numId w:val="0"/>
              </w:num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65E0" w:rsidRPr="00F8213B" w:rsidRDefault="009165E0" w:rsidP="00F8213B">
            <w:pPr>
              <w:numPr>
                <w:ilvl w:val="12"/>
                <w:numId w:val="0"/>
              </w:num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 </w:t>
            </w:r>
            <w:r w:rsidR="004727C1" w:rsidRPr="00F8213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04AE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  <w:r w:rsidR="004727C1" w:rsidRPr="00F821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165E0" w:rsidRPr="00F8213B" w:rsidRDefault="00650B06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>Подпись, печать</w:t>
            </w:r>
          </w:p>
          <w:p w:rsidR="009165E0" w:rsidRPr="00F8213B" w:rsidRDefault="009165E0" w:rsidP="00F8213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E04AEC" w:rsidRPr="00F8213B" w:rsidRDefault="00E04AEC" w:rsidP="00E04AEC">
            <w:pPr>
              <w:numPr>
                <w:ilvl w:val="12"/>
                <w:numId w:val="0"/>
              </w:num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4AEC" w:rsidRPr="00F8213B" w:rsidRDefault="00E04AEC" w:rsidP="00E04AEC">
            <w:pPr>
              <w:numPr>
                <w:ilvl w:val="12"/>
                <w:numId w:val="0"/>
              </w:num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04AEC" w:rsidRPr="00F8213B" w:rsidRDefault="00E04AEC" w:rsidP="00E04AE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13B">
              <w:rPr>
                <w:rFonts w:ascii="Times New Roman" w:hAnsi="Times New Roman" w:cs="Times New Roman"/>
                <w:sz w:val="24"/>
                <w:szCs w:val="24"/>
              </w:rPr>
              <w:t>Подпись, печать</w:t>
            </w:r>
          </w:p>
          <w:p w:rsidR="009165E0" w:rsidRPr="00E04AEC" w:rsidRDefault="009165E0" w:rsidP="000B5B15">
            <w:pPr>
              <w:numPr>
                <w:ilvl w:val="12"/>
                <w:numId w:val="0"/>
              </w:num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6806" w:rsidRDefault="003B6806" w:rsidP="003B6806">
      <w:pPr>
        <w:pStyle w:val="a7"/>
        <w:jc w:val="left"/>
        <w:rPr>
          <w:b w:val="0"/>
          <w:sz w:val="24"/>
        </w:rPr>
      </w:pPr>
    </w:p>
    <w:p w:rsidR="00C2791B" w:rsidRDefault="00C2791B" w:rsidP="00C2791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</w:rPr>
        <w:sectPr w:rsidR="00C2791B" w:rsidSect="00216ADA">
          <w:pgSz w:w="11909" w:h="16834"/>
          <w:pgMar w:top="567" w:right="851" w:bottom="567" w:left="1134" w:header="720" w:footer="720" w:gutter="0"/>
          <w:cols w:space="60"/>
          <w:noEndnote/>
        </w:sectPr>
      </w:pPr>
    </w:p>
    <w:p w:rsidR="00E33C32" w:rsidRPr="00C2791B" w:rsidRDefault="00CD3D26" w:rsidP="00CD3D26">
      <w:pPr>
        <w:widowControl/>
        <w:autoSpaceDE/>
        <w:autoSpaceDN/>
        <w:adjustRightInd/>
        <w:spacing w:line="276" w:lineRule="auto"/>
        <w:ind w:left="10620"/>
        <w:rPr>
          <w:rFonts w:ascii="Times New Roman" w:hAnsi="Times New Roman" w:cs="Times New Roman"/>
          <w:bCs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E33C32" w:rsidRPr="00C2791B">
        <w:rPr>
          <w:rFonts w:ascii="Times New Roman" w:hAnsi="Times New Roman" w:cs="Times New Roman"/>
          <w:sz w:val="24"/>
        </w:rPr>
        <w:t xml:space="preserve">Приложение № 1 </w:t>
      </w:r>
    </w:p>
    <w:p w:rsidR="00E33C32" w:rsidRPr="00C2791B" w:rsidRDefault="003B6806" w:rsidP="00CD3D26">
      <w:pPr>
        <w:pStyle w:val="a7"/>
        <w:ind w:left="5954"/>
        <w:jc w:val="left"/>
        <w:rPr>
          <w:b w:val="0"/>
          <w:sz w:val="24"/>
        </w:rPr>
      </w:pPr>
      <w:r w:rsidRPr="00C2791B">
        <w:rPr>
          <w:b w:val="0"/>
          <w:sz w:val="24"/>
          <w:lang w:val="ru-RU"/>
        </w:rPr>
        <w:t xml:space="preserve">                                                                                        </w:t>
      </w:r>
      <w:r w:rsidR="00E33C32" w:rsidRPr="00C2791B">
        <w:rPr>
          <w:b w:val="0"/>
          <w:sz w:val="24"/>
        </w:rPr>
        <w:t xml:space="preserve">к Договору </w:t>
      </w:r>
      <w:r w:rsidR="00875261">
        <w:rPr>
          <w:b w:val="0"/>
          <w:sz w:val="24"/>
          <w:lang w:val="ru-RU"/>
        </w:rPr>
        <w:t>купли-продажи</w:t>
      </w:r>
      <w:r w:rsidR="00E33C32" w:rsidRPr="00C2791B">
        <w:rPr>
          <w:b w:val="0"/>
          <w:sz w:val="24"/>
        </w:rPr>
        <w:t xml:space="preserve"> №</w:t>
      </w:r>
      <w:r w:rsidR="00E04AEC">
        <w:rPr>
          <w:b w:val="0"/>
          <w:sz w:val="24"/>
          <w:lang w:val="ru-RU"/>
        </w:rPr>
        <w:t>__________</w:t>
      </w:r>
      <w:r w:rsidR="00F8213B" w:rsidRPr="00C2791B">
        <w:t xml:space="preserve"> </w:t>
      </w:r>
    </w:p>
    <w:p w:rsidR="00E33C32" w:rsidRPr="00FB2792" w:rsidRDefault="003B6806" w:rsidP="00CD3D26">
      <w:pPr>
        <w:pStyle w:val="a7"/>
        <w:ind w:left="5954"/>
        <w:jc w:val="left"/>
        <w:rPr>
          <w:b w:val="0"/>
          <w:sz w:val="24"/>
        </w:rPr>
      </w:pPr>
      <w:r>
        <w:rPr>
          <w:b w:val="0"/>
          <w:sz w:val="24"/>
          <w:lang w:val="ru-RU"/>
        </w:rPr>
        <w:t xml:space="preserve">                                                                                          </w:t>
      </w:r>
      <w:r w:rsidR="00E33C32" w:rsidRPr="00FB2792">
        <w:rPr>
          <w:b w:val="0"/>
          <w:sz w:val="24"/>
        </w:rPr>
        <w:t>от «_____» ____________  20</w:t>
      </w:r>
      <w:r>
        <w:rPr>
          <w:b w:val="0"/>
          <w:sz w:val="24"/>
          <w:lang w:val="ru-RU"/>
        </w:rPr>
        <w:t>2</w:t>
      </w:r>
      <w:r w:rsidR="00BB71DE">
        <w:rPr>
          <w:b w:val="0"/>
          <w:sz w:val="24"/>
          <w:lang w:val="ru-RU"/>
        </w:rPr>
        <w:t>4</w:t>
      </w:r>
      <w:r w:rsidR="00E33C32" w:rsidRPr="00FB2792">
        <w:rPr>
          <w:b w:val="0"/>
          <w:sz w:val="24"/>
        </w:rPr>
        <w:t>г.</w:t>
      </w:r>
    </w:p>
    <w:p w:rsidR="00E33C32" w:rsidRPr="00E33C32" w:rsidRDefault="00E33C32" w:rsidP="00E33C32">
      <w:pPr>
        <w:pStyle w:val="1"/>
        <w:rPr>
          <w:rFonts w:ascii="Times New Roman" w:hAnsi="Times New Roman"/>
        </w:rPr>
      </w:pPr>
    </w:p>
    <w:p w:rsidR="00E33C32" w:rsidRPr="003B6806" w:rsidRDefault="00E33C32" w:rsidP="003B6806">
      <w:pPr>
        <w:pStyle w:val="a7"/>
        <w:rPr>
          <w:sz w:val="24"/>
          <w:lang w:val="ru-RU"/>
        </w:rPr>
      </w:pPr>
      <w:r w:rsidRPr="003B6806">
        <w:rPr>
          <w:sz w:val="24"/>
        </w:rPr>
        <w:t>СПЕЦИФИКАЦИ</w:t>
      </w:r>
      <w:r w:rsidR="003B6806" w:rsidRPr="003B6806">
        <w:rPr>
          <w:sz w:val="24"/>
          <w:lang w:val="ru-RU"/>
        </w:rPr>
        <w:t>Я</w:t>
      </w:r>
      <w:r w:rsidRPr="003B6806">
        <w:rPr>
          <w:sz w:val="24"/>
        </w:rPr>
        <w:t xml:space="preserve"> №</w:t>
      </w:r>
      <w:r w:rsidR="00E04AEC">
        <w:rPr>
          <w:sz w:val="24"/>
          <w:lang w:val="ru-RU"/>
        </w:rPr>
        <w:t>_______________</w:t>
      </w:r>
      <w:r w:rsidRPr="003B6806">
        <w:rPr>
          <w:sz w:val="24"/>
        </w:rPr>
        <w:t xml:space="preserve"> </w:t>
      </w:r>
    </w:p>
    <w:p w:rsidR="00E33C32" w:rsidRPr="003B6806" w:rsidRDefault="00E33C32" w:rsidP="00E33C32">
      <w:pPr>
        <w:pStyle w:val="a7"/>
        <w:rPr>
          <w:b w:val="0"/>
          <w:sz w:val="24"/>
          <w:lang w:val="ru-RU"/>
        </w:rPr>
      </w:pPr>
      <w:r w:rsidRPr="003B6806">
        <w:rPr>
          <w:b w:val="0"/>
          <w:sz w:val="24"/>
          <w:lang w:val="ru-RU"/>
        </w:rPr>
        <w:t>продажи</w:t>
      </w:r>
      <w:r w:rsidRPr="003B6806">
        <w:rPr>
          <w:b w:val="0"/>
          <w:sz w:val="24"/>
        </w:rPr>
        <w:t xml:space="preserve"> лома и отходов черных</w:t>
      </w:r>
      <w:r w:rsidRPr="003B6806">
        <w:rPr>
          <w:b w:val="0"/>
          <w:sz w:val="24"/>
          <w:lang w:val="ru-RU"/>
        </w:rPr>
        <w:t>/цветных</w:t>
      </w:r>
      <w:r w:rsidR="00A62612" w:rsidRPr="003B6806">
        <w:rPr>
          <w:b w:val="0"/>
          <w:sz w:val="24"/>
        </w:rPr>
        <w:t xml:space="preserve"> металлов</w:t>
      </w:r>
    </w:p>
    <w:p w:rsidR="00E33C32" w:rsidRPr="003B6806" w:rsidRDefault="00E33C32" w:rsidP="00E33C32">
      <w:pPr>
        <w:pStyle w:val="a7"/>
        <w:rPr>
          <w:b w:val="0"/>
          <w:sz w:val="24"/>
        </w:rPr>
      </w:pPr>
      <w:r w:rsidRPr="003B6806">
        <w:rPr>
          <w:b w:val="0"/>
          <w:sz w:val="24"/>
        </w:rPr>
        <w:t xml:space="preserve">по Договору </w:t>
      </w:r>
      <w:r w:rsidR="00875261">
        <w:rPr>
          <w:b w:val="0"/>
          <w:sz w:val="24"/>
          <w:lang w:val="ru-RU"/>
        </w:rPr>
        <w:t>купли-продажи</w:t>
      </w:r>
      <w:r w:rsidR="00875261" w:rsidRPr="00C2791B">
        <w:rPr>
          <w:b w:val="0"/>
          <w:sz w:val="24"/>
        </w:rPr>
        <w:t xml:space="preserve"> </w:t>
      </w:r>
      <w:r w:rsidRPr="003B6806">
        <w:rPr>
          <w:b w:val="0"/>
          <w:sz w:val="24"/>
        </w:rPr>
        <w:t>№</w:t>
      </w:r>
      <w:r w:rsidR="00E04AEC">
        <w:rPr>
          <w:b w:val="0"/>
          <w:sz w:val="24"/>
          <w:lang w:val="ru-RU"/>
        </w:rPr>
        <w:t>________________</w:t>
      </w:r>
      <w:r w:rsidR="003B6806" w:rsidRPr="003B6806">
        <w:rPr>
          <w:sz w:val="24"/>
        </w:rPr>
        <w:t xml:space="preserve"> </w:t>
      </w:r>
      <w:r w:rsidR="00EB6A9C">
        <w:rPr>
          <w:sz w:val="24"/>
          <w:lang w:val="ru-RU"/>
        </w:rPr>
        <w:t xml:space="preserve"> </w:t>
      </w:r>
      <w:r w:rsidRPr="003B6806">
        <w:rPr>
          <w:b w:val="0"/>
          <w:sz w:val="24"/>
        </w:rPr>
        <w:t>от «____» ____________ 20</w:t>
      </w:r>
      <w:r w:rsidR="003B6806" w:rsidRPr="003B6806">
        <w:rPr>
          <w:b w:val="0"/>
          <w:sz w:val="24"/>
          <w:lang w:val="ru-RU"/>
        </w:rPr>
        <w:t>2</w:t>
      </w:r>
      <w:r w:rsidR="00BB71DE">
        <w:rPr>
          <w:b w:val="0"/>
          <w:sz w:val="24"/>
          <w:lang w:val="ru-RU"/>
        </w:rPr>
        <w:t>4</w:t>
      </w:r>
      <w:r w:rsidRPr="003B6806">
        <w:rPr>
          <w:b w:val="0"/>
          <w:sz w:val="24"/>
        </w:rPr>
        <w:t>г.</w:t>
      </w:r>
    </w:p>
    <w:p w:rsidR="00E33C32" w:rsidRPr="003B6806" w:rsidRDefault="00E33C32" w:rsidP="00E33C32">
      <w:pPr>
        <w:jc w:val="both"/>
        <w:rPr>
          <w:rFonts w:ascii="Times New Roman" w:hAnsi="Times New Roman"/>
          <w:b/>
          <w:sz w:val="24"/>
          <w:szCs w:val="24"/>
        </w:rPr>
      </w:pPr>
    </w:p>
    <w:p w:rsidR="003B6806" w:rsidRPr="003B6806" w:rsidRDefault="003B6806" w:rsidP="003B6806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B6806">
        <w:rPr>
          <w:rFonts w:ascii="Times New Roman" w:hAnsi="Times New Roman"/>
          <w:b/>
          <w:bCs/>
          <w:sz w:val="24"/>
          <w:szCs w:val="24"/>
        </w:rPr>
        <w:t>Акционерное общество «Электромагистраль» (АО «Электромагистраль»)</w:t>
      </w:r>
      <w:r w:rsidRPr="003B6806">
        <w:rPr>
          <w:rFonts w:ascii="Times New Roman" w:hAnsi="Times New Roman"/>
          <w:bCs/>
          <w:sz w:val="24"/>
          <w:szCs w:val="24"/>
        </w:rPr>
        <w:t xml:space="preserve">, в лице </w:t>
      </w:r>
      <w:r w:rsidR="00E04AE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</w:t>
      </w:r>
      <w:r w:rsidR="00EB6A9C"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>, действующе</w:t>
      </w:r>
      <w:r w:rsidR="00E04AEC">
        <w:rPr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EB6A9C"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основании </w:t>
      </w:r>
      <w:r w:rsidR="00E04AEC">
        <w:rPr>
          <w:rFonts w:ascii="Times New Roman" w:hAnsi="Times New Roman" w:cs="Times New Roman"/>
          <w:bCs/>
          <w:color w:val="000000"/>
          <w:sz w:val="24"/>
          <w:szCs w:val="24"/>
        </w:rPr>
        <w:t>__________________</w:t>
      </w:r>
      <w:r w:rsidR="00EB6A9C" w:rsidRPr="00F8213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EB6A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3B6806">
        <w:rPr>
          <w:rFonts w:ascii="Times New Roman" w:hAnsi="Times New Roman"/>
          <w:bCs/>
          <w:sz w:val="24"/>
          <w:szCs w:val="24"/>
        </w:rPr>
        <w:t xml:space="preserve">именуемое в дальнейшем </w:t>
      </w:r>
      <w:r w:rsidRPr="003B6806">
        <w:rPr>
          <w:rFonts w:ascii="Times New Roman" w:hAnsi="Times New Roman"/>
          <w:b/>
          <w:bCs/>
          <w:sz w:val="24"/>
          <w:szCs w:val="24"/>
        </w:rPr>
        <w:t>«</w:t>
      </w:r>
      <w:r w:rsidR="00E04AEC">
        <w:rPr>
          <w:rFonts w:ascii="Times New Roman" w:hAnsi="Times New Roman"/>
          <w:b/>
          <w:bCs/>
          <w:sz w:val="24"/>
          <w:szCs w:val="24"/>
        </w:rPr>
        <w:t>Продавец</w:t>
      </w:r>
      <w:r w:rsidRPr="003B6806">
        <w:rPr>
          <w:rFonts w:ascii="Times New Roman" w:hAnsi="Times New Roman"/>
          <w:b/>
          <w:bCs/>
          <w:sz w:val="24"/>
          <w:szCs w:val="24"/>
        </w:rPr>
        <w:t>»</w:t>
      </w:r>
      <w:r w:rsidRPr="003B6806">
        <w:rPr>
          <w:rFonts w:ascii="Times New Roman" w:hAnsi="Times New Roman"/>
          <w:bCs/>
          <w:sz w:val="24"/>
          <w:szCs w:val="24"/>
        </w:rPr>
        <w:t xml:space="preserve">, с одной стороны, и </w:t>
      </w:r>
    </w:p>
    <w:p w:rsidR="003B6806" w:rsidRPr="003B6806" w:rsidRDefault="00E04AEC" w:rsidP="003B680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</w:t>
      </w:r>
      <w:r w:rsidR="000B5B15">
        <w:rPr>
          <w:rFonts w:ascii="Times New Roman" w:hAnsi="Times New Roman"/>
          <w:b/>
          <w:bCs/>
          <w:sz w:val="24"/>
          <w:szCs w:val="24"/>
        </w:rPr>
        <w:t>,</w:t>
      </w:r>
      <w:r w:rsidR="000B5B15" w:rsidRPr="000B5B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5B15" w:rsidRPr="000B5B15">
        <w:rPr>
          <w:rFonts w:ascii="Times New Roman" w:hAnsi="Times New Roman"/>
          <w:bCs/>
          <w:sz w:val="24"/>
          <w:szCs w:val="24"/>
        </w:rPr>
        <w:t xml:space="preserve">в лице </w:t>
      </w:r>
      <w:r>
        <w:rPr>
          <w:rFonts w:ascii="Times New Roman" w:hAnsi="Times New Roman"/>
          <w:bCs/>
          <w:sz w:val="24"/>
          <w:szCs w:val="24"/>
        </w:rPr>
        <w:t>__________________________</w:t>
      </w:r>
      <w:r w:rsidR="000B5B15" w:rsidRPr="000B5B15">
        <w:rPr>
          <w:rFonts w:ascii="Times New Roman" w:hAnsi="Times New Roman"/>
          <w:bCs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bCs/>
          <w:sz w:val="24"/>
          <w:szCs w:val="24"/>
        </w:rPr>
        <w:t>________________</w:t>
      </w:r>
      <w:r w:rsidR="003B6806" w:rsidRPr="000B5B15">
        <w:rPr>
          <w:rFonts w:ascii="Times New Roman" w:hAnsi="Times New Roman"/>
          <w:bCs/>
          <w:sz w:val="24"/>
          <w:szCs w:val="24"/>
        </w:rPr>
        <w:t xml:space="preserve"> </w:t>
      </w:r>
      <w:r w:rsidR="003B6806" w:rsidRPr="003B6806">
        <w:rPr>
          <w:rFonts w:ascii="Times New Roman" w:hAnsi="Times New Roman"/>
          <w:bCs/>
          <w:sz w:val="24"/>
          <w:szCs w:val="24"/>
        </w:rPr>
        <w:t>с другой стороны</w:t>
      </w:r>
      <w:r w:rsidR="003B6806" w:rsidRPr="003B6806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="003B6806" w:rsidRPr="003B6806">
        <w:rPr>
          <w:rFonts w:ascii="Times New Roman" w:hAnsi="Times New Roman"/>
          <w:b/>
          <w:sz w:val="24"/>
          <w:szCs w:val="24"/>
        </w:rPr>
        <w:t>«Покупатель»</w:t>
      </w:r>
      <w:r w:rsidR="003B6806" w:rsidRPr="003B6806">
        <w:rPr>
          <w:rFonts w:ascii="Times New Roman" w:hAnsi="Times New Roman"/>
          <w:bCs/>
          <w:sz w:val="24"/>
          <w:szCs w:val="24"/>
        </w:rPr>
        <w:t xml:space="preserve">, при совместном упоминании именуемые «Стороны», </w:t>
      </w:r>
      <w:r w:rsidR="003B6806" w:rsidRPr="003B6806">
        <w:rPr>
          <w:rFonts w:ascii="Times New Roman" w:hAnsi="Times New Roman"/>
          <w:sz w:val="24"/>
          <w:szCs w:val="24"/>
        </w:rPr>
        <w:t xml:space="preserve">пришли к соглашению о нижеследующем: </w:t>
      </w:r>
    </w:p>
    <w:p w:rsidR="003B6806" w:rsidRPr="003B6806" w:rsidRDefault="003B6806" w:rsidP="003B6806">
      <w:pPr>
        <w:jc w:val="both"/>
        <w:rPr>
          <w:rFonts w:ascii="Times New Roman" w:hAnsi="Times New Roman"/>
        </w:rPr>
      </w:pPr>
      <w:r w:rsidRPr="003B6806">
        <w:rPr>
          <w:rFonts w:ascii="Times New Roman" w:hAnsi="Times New Roman"/>
          <w:sz w:val="24"/>
          <w:szCs w:val="24"/>
        </w:rPr>
        <w:t xml:space="preserve">Покупатель приобретает у </w:t>
      </w:r>
      <w:r w:rsidR="00E04AEC">
        <w:rPr>
          <w:rFonts w:ascii="Times New Roman" w:hAnsi="Times New Roman"/>
          <w:sz w:val="24"/>
          <w:szCs w:val="24"/>
        </w:rPr>
        <w:t>Продавца</w:t>
      </w:r>
      <w:r w:rsidRPr="003B6806">
        <w:rPr>
          <w:rFonts w:ascii="Times New Roman" w:hAnsi="Times New Roman"/>
          <w:sz w:val="24"/>
          <w:szCs w:val="24"/>
        </w:rPr>
        <w:t xml:space="preserve"> металлолом на условиях самовывоза. </w:t>
      </w:r>
    </w:p>
    <w:p w:rsidR="00E33C32" w:rsidRDefault="00E33C32" w:rsidP="00E33C32">
      <w:pPr>
        <w:jc w:val="both"/>
        <w:rPr>
          <w:rFonts w:ascii="Times New Roman" w:hAnsi="Times New Roman"/>
        </w:rPr>
      </w:pPr>
    </w:p>
    <w:tbl>
      <w:tblPr>
        <w:tblW w:w="159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2826"/>
        <w:gridCol w:w="1985"/>
        <w:gridCol w:w="1418"/>
        <w:gridCol w:w="992"/>
        <w:gridCol w:w="937"/>
        <w:gridCol w:w="7"/>
        <w:gridCol w:w="992"/>
        <w:gridCol w:w="1417"/>
        <w:gridCol w:w="1332"/>
        <w:gridCol w:w="2267"/>
        <w:gridCol w:w="1002"/>
      </w:tblGrid>
      <w:tr w:rsidR="00BB71DE" w:rsidRPr="00797AED" w:rsidTr="00797AED">
        <w:trPr>
          <w:trHeight w:val="1106"/>
          <w:tblHeader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1DE" w:rsidRPr="00797AED" w:rsidRDefault="00BB71DE" w:rsidP="00BB71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Вид металлолома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Засор,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Цена 1 кг, руб.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Сумма с учетом  загрязнения, руб. без НДС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Период реализации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1DE" w:rsidRPr="00797AED" w:rsidRDefault="00BB71DE" w:rsidP="00797A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797AED" w:rsidP="00797AED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Требуется разбор (да/нет)</w:t>
            </w:r>
          </w:p>
        </w:tc>
      </w:tr>
      <w:tr w:rsidR="00BB71DE" w:rsidRPr="00797AED" w:rsidTr="00797AED">
        <w:trPr>
          <w:trHeight w:val="71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алюминий А2 ГОСТ 54564-2011  (требует разбора, засоренность 33%)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Провода, изоляторы, сцепная арматура </w:t>
            </w:r>
            <w:r w:rsidRPr="00797AED">
              <w:rPr>
                <w:rFonts w:ascii="Times New Roman" w:hAnsi="Times New Roman" w:cs="Times New Roman"/>
                <w:color w:val="000000"/>
              </w:rPr>
              <w:br/>
              <w:t>(требует разбора, засоренность 33%)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163,90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алюминий А2 ГОСТ 54564-2011  (требует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В/ч заградители в т.ч. фильтры присоединения ВЧЗ</w:t>
            </w:r>
            <w:r w:rsidRPr="00797AED">
              <w:rPr>
                <w:rFonts w:ascii="Times New Roman" w:hAnsi="Times New Roman" w:cs="Times New Roman"/>
                <w:color w:val="000000"/>
              </w:rPr>
              <w:br/>
              <w:t xml:space="preserve">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384,20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719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алюминий А2 ГОСТ 54564-2011  (требует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масляный 10 кВ 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97,20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алюминий А2 ГОСТ 54564-2011  (требует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Сцепная арматура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267,90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алюминий А2 ГОСТ 54564-2011  (требует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Токоограничивающие реакторы 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1 212,75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100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алюминий А2 ГОСТ 54564-2011  (требует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Шкаф КРУ ЗРУ 10 КВ № 2 ф. 10-960 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32,40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107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Кабель (требует разбора, засоренность 80%)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768,00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 (кабель, требует разбора, засоренность 80%)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Кабель (требует разбора, засоренность 80%)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 (провод АСО-300 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АСО-300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65,88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 (провод АСО-300 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АСО-300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2 915,19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 (провод АСО-300 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АСО-300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182,90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 (провод АСО-300 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АСО-300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65,60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 (провод АСО-300/39 требует разбора, засоренность 33%)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АСО-300/39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101,88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АСО-400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396,34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АСО-400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424,65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АСО-400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89,40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Лом цветного металла  ГОСТ 54564-2011 алюминий А2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Провод АСО-500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189,00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 ГОСТ 54564-2011 алюминий А2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Токоограничивающие реакторы  (требует разбора, засоренность 33%)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1 212,75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Провода, изоляторы, сцепная арматура ОРУ-220кВ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275,30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 ОРУ 220КВ ТЭЦ-5 яч.1, В-201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36,00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 ОРУ 220КВ ТЭЦ-5 яч.3, В-202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Провода, изоляторы, сцепная арматура ОРУ-220кВ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408,88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Трансформатор регулировочный 1 ЛРТ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249 ОРУ-220 кВ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249 ОРУ-220 кВ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250 ОРУ-220 кВ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А2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Шинообходной выключатель ОРУ-220 кВ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Л14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ОРУ 220КВ ТЭЦ-5  яч.7, В-254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ОРУ-220 кВ Трансформаторы напряжения 2ТН 220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72,00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Второй разъединитель ремонтной перемычки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Выключатели ОРУ-110 кВ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110,00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 ОРУ 220КВ ТЭЦ-5 яч.1, В-201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270,00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 ОРУ 220КВ ТЭЦ-5 яч.3, В-202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225,00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масляный 10 кВ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27,60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ОРУ 220КВ ТЭЦ-5  яч.7, В-254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270,00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ОРУ-220 кВ     линии 243 ПС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90,00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ОРУ-220кВ линии 2В-256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Короткозамыкатели ОРУ-220 кВ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Линейный разъединитель л.257 ПС Строительная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21,00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ОРУ 220-110 кВ Разъединитель ОР-292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ОРУ-220-110 кВ разъединитель 1ШР-292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ОРУ-220-110 кВ разъединитель ЛР-292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ОРУ-220-110 кВ разъединитель ступ.-килевой 2ШР-292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Отделители ОРУ-220 кВ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79,20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Первый разъединитель ремонтной перемычки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Первый разъединитель ремонтной перемычки ПС Строительная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21,00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Разъединители ОРУ-220 кВ Второй разъединитель ремонтной перемычки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Разъединители ОРУ-220 кВ Линейный разъединитель линии  249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Разъединители ОРУ-220 кВ Линейный разъединитель линии 250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Разъединители ОРУ-220 кВ Первый разъединитель ремонтной перемычки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Разъединители ОРУ-220 кВ ПС 220 кВ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79,20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Разъединители ОРУ-220 кВ Разъединитель 1АТ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Разъединители ОРУ-220 кВ Разъединитель 2АТ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 - 110 ТЭЦ-5 яч.26, ЛР-Б-3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 - 110 ТЭЦ-5 яч.26, ОР-Б-3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ОРУ-110 ТЭЦ-5 яч.19, 2ШР-Б-5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ОРУ-110 ТЭЦ-5 яч.19, ЛР-Б-5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ОРУ-110 ТЭЦ-5 яч.26, 3ШР-Б-3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ОРУ-110 ТЭЦ-5 яч.26, 4ШР-Б-3 ф."А"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ОРУ-110 ТЭЦ-5 яч.26, 4ШР-Б-3 ф."В"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ОРУ-110 ТЭЦ-5 яч.26, 4ШР-Б-3 ф."С"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80,00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ОРУ-220 1ШР-257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ОРУ-220 2ШР-257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ОРУ-220 ЛР-257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39,60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 напряжения ОРУ 220КВ ТЭЦ-5  яч.5, 1ТН-220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 напряжения ОРУ 220КВ ТЭЦ-5 яч.6, 2ТН-220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Трансформаторный разъединитель 1АТ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21,00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напряжения 1ТН 220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72,00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напряжения 2ТН 220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Шинный разъединитель 1В-257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21,00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Шинный разъединитель 1Т ПС Строительная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21,00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Шинообходной выключатель ОРУ-220 кВ   ПС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Шкаф КРУ ЗРУ 10 КВ № 2 ф. 10-960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9,20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1ТН-110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220 кВ 1ТН-220 ф. «А», «В», «С»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220кВ  2ТН-220 ф. «А», «В», «С»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 - 110 ТЭЦ-5  яч.24, 4ТН-110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 - 110 ТЭЦ-5  яч.25, 3ТН-110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ОРУ-220 кВ 2ТН-220 ПС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ОРУ-220 ТН СШ-2АТ ПС Татарская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"Татарская" - НСО, г. Татарск, ул. Широкая, 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Ячейки трансформаторов напряжения  ОРУ-220 1ТН-220 (ф.А,В,С), 2ТН-220 (ф.А,В,С)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48,00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цветного металла М2 ГОСТ Р 54564-2011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Ячейки трансформаторов напряжения ОРУ-110 1ТН -110, 2ТН -110 с защитой от перенапряжений 1АТ, 2АТ ПС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ВЛ- 220 кВ № 245 Татарская-БТЭЦ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5 016,00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Ограждение ОРУ ТЭЦ-5 ПС Восточная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171,20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ОРУ-220 кВ Трансформаторы напряжения 2ТН 220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Устройства РЗА ПС 220 кВ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ВЛ 220кВ №256, 257 , НГЭС-ПС Тулинская -ПС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11 871,00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ВЛ-220 КВ N 246 ТАТАРСКАЯ -ОТЭЦ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5 267,00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масляный 10 кВ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180,00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ОРУ 220КВ ТЭЦ-5  яч.7, В-254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1 200,00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ОРУ-220 кВ     линии 243 ПС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10 400,00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Выключатель ОРУ-220кВ линии 2В-256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Корпоративная сеть передачи  данных (КСПД)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Металлоконструкции ПС Татарская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2 500,00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ОРУ 220-110 кВ Разъединитель ОР-292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201,00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Панели релейной защиты и автоматики Панель релейная-27 АЛАР (в резерве, не задействована)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Панели релейной защиты и автоматики Панель релейная-46 Резерв (Пустая)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Панели релейной защиты и линейной автоматики ПР-93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"Дружная" - НСО, Коченевский район, п. Дружный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Порталы, молниеотводы ОРУ-220 кВ ПС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123,00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Преобразовательные устройства. Панель управления № 62 . Измерительные преобразователи ПС 220 кВ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Разъединители ОРУ-220 кВ ПС 220 кВ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402,00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Разъединитель ОРУ - 110 ТЭЦ-5 яч.26, ОР-Б-3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108,00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 напряжения ОРУ 220КВ ТЭЦ-5  яч.5, 1ТН-220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 напряжения ОРУ 220КВ ТЭЦ-5 яч.6, 2ТН-220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 регулировочный 1 ЛРТ 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7 000,00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Трансформаторный разъединитель 1АТ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96,00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напряжения 1ТН 220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напряжения 2ТН 220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249 ОРУ-220 кВ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249 ОРУ-220 кВ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250 ОРУ-220 кВ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Устройства к РЗА ОПУ-1 ПС 220 кВ Восточная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Устройства РЗА ПС 220  кВ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Устройства РЗА ПС 220 кВ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"Правобережная"  - г. Новосибирск, Заельцовский район, ул. Победы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Устройства РЗА ПС 220 кВ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Устройство РЗА ПС 220 кВ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90,00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"Правобережная"  - г. Новосибирск, Заельцовский район, ул. Победы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Шинный разъединитель 1В-257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96,00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Шинообходной выключатель ОРУ-220 кВ   ПС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"Чулымская" - НСО, Чулымский район, г. Чулым, Электроподстанция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Шкаф КРУ ЗРУ 10 КВ № 2 ф. 10-960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1ТН-110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220 кВ 1ТН-220 ф. «А», «В», «С»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220кВ  2ТН-220 ф. «А», «В», «С»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 - 110 ТЭЦ-5  яч.24, 4ТН-110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 - 110 ТЭЦ-5  яч.25, 3ТН-110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ОРУ-220 кВ 2ТН-220 ПС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ОРУ-220 ТН СШ-2АТ ПС Татарская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Ячейки трансформаторов напряжения  ОРУ-220 1ТН-220 (ф.А,В,С), 2ТН-220 (ф.А,В,С)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Ячейки трансформаторов напряжения ОРУ-110 1ТН -110, 2ТН -110 с защитой от перенапряжений 1АТ, 2АТ ПС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 xml:space="preserve"> ОРУ-220 кВ Трансформаторы напряжения 2ТН 220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 напряжения ОРУ 220КВ ТЭЦ-5  яч.5, 1ТН-220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 напряжения ОРУ 220КВ ТЭЦ-5 яч.6, 2ТН-220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 регулировочный 1 ЛРТ  ПС Тулинская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7 000,00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"Тулинская" - г. Новосибирск, Кировский район, ул. Сибиряков-Гвардейцев, 78/2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напряжения 1ТН 220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напряжения 2ТН 220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249 ОРУ-220 кВ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249 ОРУ-220 кВ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Трансформаторы тока ВЛ 250 ОРУ-220 кВ ПС Южная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"Южная" - НСО, Искитимский район, примерно 0,7 км от ст. Ложок по направлению на юго-восток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1ТН-110 ПС Правобережная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220 кВ 1ТН-220 ф. «А», «В», «С»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220кВ  2ТН-220 ф. «А», «В», «С» ПС Урожай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"Урожай" - НСО, Карасукский район, г. Карасук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 - 110 ТЭЦ-5  яч.24, 4ТН-110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 - 110 ТЭЦ-5  яч.25, 3ТН-110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ОРУ-220 кВ 2ТН-220 ПС Чулымская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Ячейка трансформатора напряжения ОРУ-220 ТН СШ-2АТ ПС Татарская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Ячейки трансформаторов напряжения  ОРУ-220 1ТН-220 (ф.А,В,С), 2ТН-220 (ф.А,В,С) ПС Дружная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Б62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Ячейки трансформаторов напряжения ОРУ-110 1ТН -110, 2ТН -110 с защитой от перенапряжений 1АТ, 2АТ ПС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ПС 220 кВ "Восточная"  - г. Новосибирск, Октябрьский район, ул. Кленовая, 6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BB71DE" w:rsidRPr="00797AED" w:rsidTr="00797AED">
        <w:trPr>
          <w:trHeight w:val="331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FA16E2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Лом черного металла ГОСТ 2787-75 12А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ВЛ Новосибирска ГЭС-Научная (255)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11 695,00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Август-Октябрь 2024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г. Новосибирск, недалеко от Бердского шоссе 275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DE" w:rsidRPr="00797AED" w:rsidRDefault="00BB71DE" w:rsidP="00BB71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7AED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FA16E2" w:rsidRPr="00797AED" w:rsidTr="00797AED">
        <w:trPr>
          <w:trHeight w:val="331"/>
        </w:trPr>
        <w:tc>
          <w:tcPr>
            <w:tcW w:w="126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2" w:rsidRPr="00797AED" w:rsidRDefault="00FA16E2" w:rsidP="00FA16E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797AED">
              <w:rPr>
                <w:rFonts w:ascii="Times New Roman" w:hAnsi="Times New Roman" w:cs="Times New Roman"/>
                <w:b/>
              </w:rPr>
              <w:t>ИТОГО, руб. без НДС: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2" w:rsidRPr="00797AED" w:rsidRDefault="00FA16E2" w:rsidP="00BB71D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32AC" w:rsidRDefault="002232AC" w:rsidP="003B680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33C32" w:rsidRDefault="00B31395" w:rsidP="003B680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E33C32" w:rsidRPr="003B6806">
        <w:rPr>
          <w:rFonts w:ascii="Times New Roman" w:hAnsi="Times New Roman"/>
          <w:sz w:val="24"/>
          <w:szCs w:val="24"/>
        </w:rPr>
        <w:t>а основании п.8 ст.161, п.3.1. ст.166, п.4.1 ст.171 НК РФ НДС исчисляет и уплачивает в бюджет Покупатель.</w:t>
      </w:r>
    </w:p>
    <w:p w:rsidR="00B31395" w:rsidRPr="003B6806" w:rsidRDefault="00B31395" w:rsidP="003B680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Настоящая Спецификация составлена в двух идентичных экземплярах, имеющих одинаковую юридическую силу, по одному экземпляру для каждой </w:t>
      </w:r>
      <w:r w:rsidR="00CD3D26">
        <w:rPr>
          <w:rFonts w:ascii="Times New Roman" w:hAnsi="Times New Roman"/>
          <w:sz w:val="24"/>
          <w:szCs w:val="24"/>
        </w:rPr>
        <w:t xml:space="preserve">из </w:t>
      </w:r>
      <w:r>
        <w:rPr>
          <w:rFonts w:ascii="Times New Roman" w:hAnsi="Times New Roman"/>
          <w:sz w:val="24"/>
          <w:szCs w:val="24"/>
        </w:rPr>
        <w:t>Сторон.</w:t>
      </w:r>
    </w:p>
    <w:tbl>
      <w:tblPr>
        <w:tblW w:w="16285" w:type="dxa"/>
        <w:tblLayout w:type="fixed"/>
        <w:tblLook w:val="04A0" w:firstRow="1" w:lastRow="0" w:firstColumn="1" w:lastColumn="0" w:noHBand="0" w:noVBand="1"/>
      </w:tblPr>
      <w:tblGrid>
        <w:gridCol w:w="8631"/>
        <w:gridCol w:w="7654"/>
      </w:tblGrid>
      <w:tr w:rsidR="00E33C32" w:rsidRPr="00FB2792" w:rsidTr="00B31395">
        <w:trPr>
          <w:trHeight w:val="2806"/>
        </w:trPr>
        <w:tc>
          <w:tcPr>
            <w:tcW w:w="8631" w:type="dxa"/>
          </w:tcPr>
          <w:p w:rsidR="00E33C32" w:rsidRPr="00381383" w:rsidRDefault="00E33C32" w:rsidP="00EB6A9C">
            <w:pPr>
              <w:pStyle w:val="a7"/>
              <w:jc w:val="left"/>
              <w:rPr>
                <w:b w:val="0"/>
                <w:sz w:val="24"/>
                <w:lang w:val="ru-RU" w:eastAsia="ru-RU"/>
              </w:rPr>
            </w:pPr>
          </w:p>
          <w:p w:rsidR="00E33C32" w:rsidRPr="00017DAA" w:rsidRDefault="006A2C4A" w:rsidP="00EB6A9C">
            <w:pPr>
              <w:pStyle w:val="a7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Продавец</w:t>
            </w:r>
            <w:r w:rsidR="00E33C32" w:rsidRPr="00017DAA">
              <w:rPr>
                <w:sz w:val="24"/>
                <w:lang w:val="ru-RU" w:eastAsia="ru-RU"/>
              </w:rPr>
              <w:t>:</w:t>
            </w:r>
          </w:p>
          <w:p w:rsidR="003B6806" w:rsidRPr="003B6806" w:rsidRDefault="003B6806" w:rsidP="003B6806">
            <w:pPr>
              <w:keepNext/>
              <w:widowControl/>
              <w:autoSpaceDE/>
              <w:autoSpaceDN/>
              <w:adjustRightInd/>
              <w:outlineLvl w:val="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АО «Электромагистраль»</w:t>
            </w:r>
          </w:p>
          <w:p w:rsidR="003B6806" w:rsidRDefault="003B6806" w:rsidP="003B680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47028" w:rsidRPr="003B6806" w:rsidRDefault="00947028" w:rsidP="003B680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47028" w:rsidRPr="00381383" w:rsidRDefault="00E33C32" w:rsidP="00EB6A9C">
            <w:pPr>
              <w:pStyle w:val="a7"/>
              <w:jc w:val="left"/>
              <w:rPr>
                <w:b w:val="0"/>
                <w:sz w:val="24"/>
                <w:lang w:val="ru-RU" w:eastAsia="ru-RU"/>
              </w:rPr>
            </w:pPr>
            <w:r w:rsidRPr="00381383">
              <w:rPr>
                <w:b w:val="0"/>
                <w:sz w:val="24"/>
                <w:lang w:val="ru-RU" w:eastAsia="ru-RU"/>
              </w:rPr>
              <w:t xml:space="preserve">_____________________ </w:t>
            </w:r>
            <w:r w:rsidR="00947028">
              <w:rPr>
                <w:b w:val="0"/>
                <w:sz w:val="24"/>
                <w:lang w:val="ru-RU" w:eastAsia="ru-RU"/>
              </w:rPr>
              <w:t>______________</w:t>
            </w:r>
          </w:p>
          <w:p w:rsidR="00E33C32" w:rsidRPr="00381383" w:rsidRDefault="00E33C32" w:rsidP="00EB6A9C">
            <w:pPr>
              <w:pStyle w:val="a7"/>
              <w:jc w:val="left"/>
              <w:rPr>
                <w:b w:val="0"/>
                <w:sz w:val="24"/>
                <w:lang w:val="ru-RU" w:eastAsia="ru-RU"/>
              </w:rPr>
            </w:pPr>
            <w:r w:rsidRPr="00381383">
              <w:rPr>
                <w:b w:val="0"/>
                <w:sz w:val="24"/>
                <w:lang w:val="ru-RU" w:eastAsia="ru-RU"/>
              </w:rPr>
              <w:t xml:space="preserve">                                 м.п.</w:t>
            </w:r>
          </w:p>
          <w:p w:rsidR="00E33C32" w:rsidRPr="00381383" w:rsidRDefault="00E33C32" w:rsidP="00947028">
            <w:pPr>
              <w:pStyle w:val="a7"/>
              <w:jc w:val="left"/>
              <w:rPr>
                <w:sz w:val="24"/>
                <w:lang w:val="ru-RU" w:eastAsia="ru-RU"/>
              </w:rPr>
            </w:pPr>
            <w:r w:rsidRPr="00381383">
              <w:rPr>
                <w:b w:val="0"/>
                <w:sz w:val="24"/>
                <w:lang w:val="ru-RU" w:eastAsia="ru-RU"/>
              </w:rPr>
              <w:t>«____» ___________________ 20</w:t>
            </w:r>
            <w:r w:rsidR="003B6806">
              <w:rPr>
                <w:b w:val="0"/>
                <w:sz w:val="24"/>
                <w:lang w:val="ru-RU" w:eastAsia="ru-RU"/>
              </w:rPr>
              <w:t>2</w:t>
            </w:r>
            <w:r w:rsidR="00BB71DE">
              <w:rPr>
                <w:b w:val="0"/>
                <w:sz w:val="24"/>
                <w:lang w:val="ru-RU" w:eastAsia="ru-RU"/>
              </w:rPr>
              <w:t>4</w:t>
            </w:r>
            <w:r w:rsidRPr="00381383">
              <w:rPr>
                <w:b w:val="0"/>
                <w:sz w:val="24"/>
                <w:lang w:val="ru-RU" w:eastAsia="ru-RU"/>
              </w:rPr>
              <w:t>г.</w:t>
            </w:r>
          </w:p>
        </w:tc>
        <w:tc>
          <w:tcPr>
            <w:tcW w:w="7654" w:type="dxa"/>
          </w:tcPr>
          <w:p w:rsidR="00E33C32" w:rsidRPr="00381383" w:rsidRDefault="00E33C32" w:rsidP="00EB6A9C">
            <w:pPr>
              <w:pStyle w:val="a7"/>
              <w:jc w:val="left"/>
              <w:rPr>
                <w:b w:val="0"/>
                <w:sz w:val="24"/>
                <w:lang w:val="ru-RU" w:eastAsia="ru-RU"/>
              </w:rPr>
            </w:pPr>
          </w:p>
          <w:p w:rsidR="00E33C32" w:rsidRPr="00017DAA" w:rsidRDefault="00E33C32" w:rsidP="00EB6A9C">
            <w:pPr>
              <w:pStyle w:val="a7"/>
              <w:jc w:val="left"/>
              <w:rPr>
                <w:sz w:val="24"/>
                <w:lang w:val="ru-RU" w:eastAsia="ru-RU"/>
              </w:rPr>
            </w:pPr>
            <w:r w:rsidRPr="00017DAA">
              <w:rPr>
                <w:sz w:val="24"/>
                <w:lang w:val="ru-RU" w:eastAsia="ru-RU"/>
              </w:rPr>
              <w:t>Покупатель:</w:t>
            </w:r>
          </w:p>
          <w:p w:rsidR="00EB6A9C" w:rsidRDefault="00EB6A9C" w:rsidP="00EB6A9C">
            <w:pPr>
              <w:pStyle w:val="a7"/>
              <w:jc w:val="both"/>
              <w:rPr>
                <w:b w:val="0"/>
                <w:sz w:val="24"/>
                <w:lang w:val="ru-RU" w:eastAsia="ru-RU"/>
              </w:rPr>
            </w:pPr>
          </w:p>
          <w:p w:rsidR="00947028" w:rsidRDefault="00947028" w:rsidP="00EB6A9C">
            <w:pPr>
              <w:pStyle w:val="a7"/>
              <w:jc w:val="both"/>
              <w:rPr>
                <w:b w:val="0"/>
                <w:sz w:val="24"/>
                <w:lang w:val="ru-RU" w:eastAsia="ru-RU"/>
              </w:rPr>
            </w:pPr>
          </w:p>
          <w:p w:rsidR="00E33C32" w:rsidRPr="003B6806" w:rsidRDefault="00E33C32" w:rsidP="00EB6A9C">
            <w:pPr>
              <w:pStyle w:val="a7"/>
              <w:jc w:val="both"/>
              <w:rPr>
                <w:b w:val="0"/>
                <w:sz w:val="24"/>
                <w:lang w:val="ru-RU" w:eastAsia="ru-RU"/>
              </w:rPr>
            </w:pPr>
            <w:r w:rsidRPr="003B6806">
              <w:rPr>
                <w:b w:val="0"/>
                <w:sz w:val="24"/>
                <w:lang w:val="ru-RU" w:eastAsia="ru-RU"/>
              </w:rPr>
              <w:t>____________________</w:t>
            </w:r>
            <w:r w:rsidR="00476444">
              <w:rPr>
                <w:b w:val="0"/>
                <w:sz w:val="24"/>
                <w:lang w:val="ru-RU" w:eastAsia="ru-RU"/>
              </w:rPr>
              <w:t xml:space="preserve"> </w:t>
            </w:r>
            <w:r w:rsidR="00947028">
              <w:rPr>
                <w:sz w:val="22"/>
                <w:szCs w:val="22"/>
                <w:lang w:val="ru-RU" w:eastAsia="ru-RU"/>
              </w:rPr>
              <w:t>____________________</w:t>
            </w:r>
          </w:p>
          <w:p w:rsidR="00E33C32" w:rsidRPr="00381383" w:rsidRDefault="00E33C32" w:rsidP="00EB6A9C">
            <w:pPr>
              <w:pStyle w:val="a7"/>
              <w:jc w:val="left"/>
              <w:rPr>
                <w:b w:val="0"/>
                <w:sz w:val="24"/>
                <w:lang w:val="ru-RU" w:eastAsia="ru-RU"/>
              </w:rPr>
            </w:pPr>
            <w:r w:rsidRPr="00381383">
              <w:rPr>
                <w:b w:val="0"/>
                <w:sz w:val="24"/>
                <w:lang w:val="ru-RU" w:eastAsia="ru-RU"/>
              </w:rPr>
              <w:t xml:space="preserve">                            м.п.</w:t>
            </w:r>
          </w:p>
          <w:p w:rsidR="00E33C32" w:rsidRPr="00381383" w:rsidRDefault="00E33C32" w:rsidP="00947028">
            <w:pPr>
              <w:pStyle w:val="a7"/>
              <w:jc w:val="left"/>
              <w:rPr>
                <w:sz w:val="24"/>
                <w:lang w:val="ru-RU" w:eastAsia="ru-RU"/>
              </w:rPr>
            </w:pPr>
            <w:r w:rsidRPr="00381383">
              <w:rPr>
                <w:b w:val="0"/>
                <w:sz w:val="24"/>
                <w:lang w:val="ru-RU" w:eastAsia="ru-RU"/>
              </w:rPr>
              <w:t>«____» _________________ 20</w:t>
            </w:r>
            <w:r w:rsidR="003B6806">
              <w:rPr>
                <w:b w:val="0"/>
                <w:sz w:val="24"/>
                <w:lang w:val="ru-RU" w:eastAsia="ru-RU"/>
              </w:rPr>
              <w:t>2</w:t>
            </w:r>
            <w:r w:rsidR="00BB71DE">
              <w:rPr>
                <w:b w:val="0"/>
                <w:sz w:val="24"/>
                <w:lang w:val="ru-RU" w:eastAsia="ru-RU"/>
              </w:rPr>
              <w:t>4</w:t>
            </w:r>
            <w:r w:rsidRPr="00381383">
              <w:rPr>
                <w:b w:val="0"/>
                <w:sz w:val="24"/>
                <w:lang w:val="ru-RU" w:eastAsia="ru-RU"/>
              </w:rPr>
              <w:t>г.</w:t>
            </w:r>
          </w:p>
        </w:tc>
      </w:tr>
    </w:tbl>
    <w:p w:rsidR="00B31395" w:rsidRDefault="00B31395" w:rsidP="005F0D97">
      <w:pPr>
        <w:pStyle w:val="a7"/>
        <w:jc w:val="left"/>
        <w:rPr>
          <w:b w:val="0"/>
          <w:sz w:val="24"/>
          <w:lang w:val="ru-RU"/>
        </w:rPr>
        <w:sectPr w:rsidR="00B31395" w:rsidSect="00C2791B">
          <w:pgSz w:w="16834" w:h="11909" w:orient="landscape"/>
          <w:pgMar w:top="851" w:right="567" w:bottom="1134" w:left="567" w:header="720" w:footer="720" w:gutter="0"/>
          <w:cols w:space="60"/>
          <w:noEndnote/>
          <w:docGrid w:linePitch="272"/>
        </w:sectPr>
      </w:pPr>
    </w:p>
    <w:p w:rsidR="005F0D97" w:rsidRPr="00FB2792" w:rsidRDefault="00B31395" w:rsidP="00B31395">
      <w:pPr>
        <w:pStyle w:val="a7"/>
        <w:ind w:left="4248" w:firstLine="708"/>
        <w:jc w:val="left"/>
        <w:rPr>
          <w:b w:val="0"/>
          <w:sz w:val="24"/>
        </w:rPr>
      </w:pPr>
      <w:r>
        <w:rPr>
          <w:b w:val="0"/>
          <w:sz w:val="24"/>
          <w:lang w:val="ru-RU"/>
        </w:rPr>
        <w:t>Пр</w:t>
      </w:r>
      <w:r w:rsidR="005F0D97">
        <w:rPr>
          <w:b w:val="0"/>
          <w:sz w:val="24"/>
        </w:rPr>
        <w:t>иложение № 2</w:t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  <w:t xml:space="preserve">к </w:t>
      </w:r>
      <w:r w:rsidR="005F0D97" w:rsidRPr="00FB2792">
        <w:rPr>
          <w:b w:val="0"/>
          <w:sz w:val="24"/>
        </w:rPr>
        <w:t xml:space="preserve">Договору </w:t>
      </w:r>
      <w:r w:rsidR="00875261">
        <w:rPr>
          <w:b w:val="0"/>
          <w:sz w:val="24"/>
          <w:lang w:val="ru-RU"/>
        </w:rPr>
        <w:t>купли-продажи</w:t>
      </w:r>
      <w:r w:rsidR="00875261" w:rsidRPr="00C2791B">
        <w:rPr>
          <w:b w:val="0"/>
          <w:sz w:val="24"/>
        </w:rPr>
        <w:t xml:space="preserve"> </w:t>
      </w:r>
      <w:r w:rsidR="005F0D97" w:rsidRPr="00FB2792">
        <w:rPr>
          <w:b w:val="0"/>
          <w:sz w:val="24"/>
        </w:rPr>
        <w:t>№</w:t>
      </w:r>
      <w:r w:rsidR="00E04AEC">
        <w:rPr>
          <w:b w:val="0"/>
          <w:sz w:val="24"/>
          <w:lang w:val="ru-RU"/>
        </w:rPr>
        <w:t>______________</w:t>
      </w:r>
      <w:r w:rsidR="005F0D97" w:rsidRPr="00F8213B">
        <w:t xml:space="preserve"> </w:t>
      </w:r>
    </w:p>
    <w:p w:rsidR="004B7705" w:rsidRPr="005F0D97" w:rsidRDefault="005F0D97" w:rsidP="005F0D97">
      <w:pPr>
        <w:jc w:val="center"/>
        <w:rPr>
          <w:rFonts w:ascii="Times New Roman" w:hAnsi="Times New Roman" w:cs="Times New Roman"/>
        </w:rPr>
      </w:pPr>
      <w:r>
        <w:rPr>
          <w:b/>
          <w:sz w:val="24"/>
        </w:rPr>
        <w:t xml:space="preserve">                             </w:t>
      </w:r>
      <w:r w:rsidR="00B31395">
        <w:rPr>
          <w:b/>
          <w:sz w:val="24"/>
        </w:rPr>
        <w:t xml:space="preserve">                     </w:t>
      </w:r>
      <w:r w:rsidR="00E04AEC">
        <w:rPr>
          <w:rFonts w:ascii="Times New Roman" w:hAnsi="Times New Roman" w:cs="Times New Roman"/>
          <w:sz w:val="24"/>
        </w:rPr>
        <w:t>от «_____» ____________  202</w:t>
      </w:r>
      <w:r w:rsidRPr="005F0D97">
        <w:rPr>
          <w:rFonts w:ascii="Times New Roman" w:hAnsi="Times New Roman" w:cs="Times New Roman"/>
          <w:sz w:val="24"/>
        </w:rPr>
        <w:t>г.</w:t>
      </w:r>
    </w:p>
    <w:p w:rsidR="004B7705" w:rsidRPr="004B7705" w:rsidRDefault="004B7705" w:rsidP="004B7705">
      <w:pPr>
        <w:pStyle w:val="2-11"/>
        <w:spacing w:after="0"/>
        <w:ind w:firstLine="708"/>
        <w:rPr>
          <w:sz w:val="20"/>
          <w:szCs w:val="20"/>
        </w:rPr>
      </w:pPr>
    </w:p>
    <w:p w:rsidR="004B7705" w:rsidRPr="004B7705" w:rsidRDefault="004B7705" w:rsidP="004B770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bCs/>
          <w:caps/>
        </w:rPr>
      </w:pPr>
      <w:r w:rsidRPr="004B7705">
        <w:rPr>
          <w:rFonts w:ascii="Times New Roman" w:hAnsi="Times New Roman" w:cs="Times New Roman"/>
          <w:b/>
          <w:bCs/>
          <w:caps/>
        </w:rPr>
        <w:t xml:space="preserve">ФОРМА ПРИЕМОСДАТОЧНого Акта </w:t>
      </w:r>
    </w:p>
    <w:p w:rsidR="004B7705" w:rsidRPr="004B7705" w:rsidRDefault="004B7705" w:rsidP="004B770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bCs/>
          <w:caps/>
        </w:rPr>
      </w:pPr>
    </w:p>
    <w:p w:rsidR="004B7705" w:rsidRPr="004B7705" w:rsidRDefault="004B7705" w:rsidP="004B7705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color w:val="000000"/>
          <w:spacing w:val="36"/>
        </w:rPr>
      </w:pPr>
      <w:r w:rsidRPr="004B7705">
        <w:rPr>
          <w:rFonts w:ascii="Times New Roman" w:hAnsi="Times New Roman" w:cs="Times New Roman"/>
          <w:b/>
          <w:color w:val="000000"/>
          <w:spacing w:val="36"/>
        </w:rPr>
        <w:t>начало формы</w:t>
      </w:r>
    </w:p>
    <w:p w:rsidR="004B7705" w:rsidRPr="004B7705" w:rsidRDefault="004B7705" w:rsidP="004B7705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iCs/>
          <w:sz w:val="20"/>
          <w:szCs w:val="20"/>
        </w:rPr>
      </w:pPr>
    </w:p>
    <w:p w:rsidR="004B7705" w:rsidRPr="004B7705" w:rsidRDefault="004B7705" w:rsidP="004B7705">
      <w:pPr>
        <w:tabs>
          <w:tab w:val="left" w:pos="5352"/>
        </w:tabs>
        <w:jc w:val="center"/>
        <w:outlineLvl w:val="2"/>
        <w:rPr>
          <w:rFonts w:ascii="Times New Roman" w:hAnsi="Times New Roman" w:cs="Times New Roman"/>
          <w:b/>
          <w:lang w:eastAsia="en-US"/>
        </w:rPr>
      </w:pPr>
      <w:bookmarkStart w:id="8" w:name="_Hlk46400535"/>
      <w:r w:rsidRPr="004B7705">
        <w:rPr>
          <w:rFonts w:ascii="Times New Roman" w:hAnsi="Times New Roman" w:cs="Times New Roman"/>
          <w:b/>
          <w:lang w:eastAsia="en-US"/>
        </w:rPr>
        <w:t>ПРИЕМОСДАТОЧНЫЙ</w:t>
      </w:r>
      <w:bookmarkEnd w:id="8"/>
      <w:r w:rsidRPr="004B7705">
        <w:rPr>
          <w:rFonts w:ascii="Times New Roman" w:hAnsi="Times New Roman" w:cs="Times New Roman"/>
          <w:b/>
          <w:lang w:eastAsia="en-US"/>
        </w:rPr>
        <w:t xml:space="preserve"> АКТ </w:t>
      </w:r>
    </w:p>
    <w:p w:rsidR="004B7705" w:rsidRPr="004B7705" w:rsidRDefault="004B7705" w:rsidP="004B7705">
      <w:pPr>
        <w:tabs>
          <w:tab w:val="left" w:pos="5352"/>
        </w:tabs>
        <w:jc w:val="center"/>
        <w:outlineLvl w:val="2"/>
        <w:rPr>
          <w:rFonts w:ascii="Times New Roman" w:hAnsi="Times New Roman" w:cs="Times New Roman"/>
          <w:lang w:eastAsia="en-US"/>
        </w:rPr>
      </w:pPr>
      <w:r w:rsidRPr="004B7705">
        <w:rPr>
          <w:rFonts w:ascii="Times New Roman" w:hAnsi="Times New Roman" w:cs="Times New Roman"/>
          <w:lang w:eastAsia="en-US"/>
        </w:rPr>
        <w:t>№ _____ от ____________________</w:t>
      </w:r>
    </w:p>
    <w:p w:rsidR="004B7705" w:rsidRPr="004B7705" w:rsidRDefault="004B7705" w:rsidP="004B7705">
      <w:pPr>
        <w:tabs>
          <w:tab w:val="left" w:pos="5352"/>
        </w:tabs>
        <w:jc w:val="center"/>
        <w:outlineLvl w:val="2"/>
        <w:rPr>
          <w:rFonts w:ascii="Times New Roman" w:hAnsi="Times New Roman" w:cs="Times New Roman"/>
          <w:lang w:eastAsia="en-US"/>
        </w:rPr>
      </w:pP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Получатель лома и отходов ______________________________________________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Сдатчик лома и отходов ________ ИНН сдатчика лома и отходов 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Банковские реквизиты сдатчика лома и отходов (для юридических лиц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и индивидуальных предпринимателей) ____________________________________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Данные документа, удостоверяющего личность, место постоянного или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преимущественного проживания (для физических лиц) 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Транспорт (марка, номер) _______________________________________________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Основания возникновения права собственности у сдатчика лома и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отходов на сдаваемые лом и отходы черных металлов 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Краткое описание лома и отходов черных металлов 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52"/>
        <w:gridCol w:w="660"/>
        <w:gridCol w:w="881"/>
        <w:gridCol w:w="850"/>
        <w:gridCol w:w="1418"/>
        <w:gridCol w:w="992"/>
        <w:gridCol w:w="1418"/>
        <w:gridCol w:w="1275"/>
      </w:tblGrid>
      <w:tr w:rsidR="004B7705" w:rsidRPr="004B7705" w:rsidTr="00EB6A9C">
        <w:tc>
          <w:tcPr>
            <w:tcW w:w="993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52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Код по ОКПО</w:t>
            </w:r>
          </w:p>
        </w:tc>
        <w:tc>
          <w:tcPr>
            <w:tcW w:w="660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881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Вес брутто (тонн)</w:t>
            </w:r>
          </w:p>
        </w:tc>
        <w:tc>
          <w:tcPr>
            <w:tcW w:w="850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Вес тары (тонн)</w:t>
            </w:r>
          </w:p>
        </w:tc>
        <w:tc>
          <w:tcPr>
            <w:tcW w:w="1418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Засоренность (процентов)</w:t>
            </w:r>
          </w:p>
        </w:tc>
        <w:tc>
          <w:tcPr>
            <w:tcW w:w="992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Вес нетто (тонн)</w:t>
            </w:r>
          </w:p>
        </w:tc>
        <w:tc>
          <w:tcPr>
            <w:tcW w:w="1418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Цена (рублей)</w:t>
            </w:r>
          </w:p>
        </w:tc>
        <w:tc>
          <w:tcPr>
            <w:tcW w:w="1275" w:type="dxa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Сумма (рублей)</w:t>
            </w:r>
          </w:p>
        </w:tc>
      </w:tr>
      <w:tr w:rsidR="004B7705" w:rsidRPr="004B7705" w:rsidTr="00EB6A9C">
        <w:tc>
          <w:tcPr>
            <w:tcW w:w="993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4B7705" w:rsidRPr="004B7705" w:rsidTr="00EB6A9C">
        <w:tc>
          <w:tcPr>
            <w:tcW w:w="993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4B7705" w:rsidRPr="004B7705" w:rsidTr="00EB6A9C">
        <w:tc>
          <w:tcPr>
            <w:tcW w:w="2805" w:type="dxa"/>
            <w:gridSpan w:val="3"/>
          </w:tcPr>
          <w:p w:rsidR="004B7705" w:rsidRPr="004B7705" w:rsidRDefault="004B7705" w:rsidP="00EB6A9C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4B770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81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705" w:rsidRPr="004B7705" w:rsidRDefault="004B7705" w:rsidP="00EB6A9C">
            <w:pPr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Вес нетто (прописью) _____________________________________________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Итого на сумму ___________________________________________________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В том числе НДС __________________________________________________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 xml:space="preserve">За предоставление недостоверных данных об ответственности предупрежден. Достоверность предоставленных сведений подтверждаю. 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Сдачу лома и отходов произвел и акт получил _____________ (подпись сдатчика лома и отходов)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Указанный металлолом подготовлен согласно ГОСТу 2787-75, проверен пиротехником, обезврежен, признан взрывобезопасным и может быть допущен к переработке и переплавке.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Подпись лица, ответственного за прием лома и отходов ________________________________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>Подпись лица, ответственного за проверку лома и отходов на взрывобезопасность_______________________________________________________________</w:t>
      </w:r>
    </w:p>
    <w:p w:rsidR="004B7705" w:rsidRPr="004B7705" w:rsidRDefault="004B7705" w:rsidP="004B7705">
      <w:pPr>
        <w:outlineLvl w:val="2"/>
        <w:rPr>
          <w:rFonts w:ascii="Times New Roman" w:hAnsi="Times New Roman" w:cs="Times New Roman"/>
        </w:rPr>
      </w:pPr>
    </w:p>
    <w:p w:rsidR="004B7705" w:rsidRPr="004B7705" w:rsidRDefault="004B7705" w:rsidP="004B7705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color w:val="000000"/>
          <w:spacing w:val="36"/>
        </w:rPr>
      </w:pPr>
      <w:r w:rsidRPr="004B7705">
        <w:rPr>
          <w:rFonts w:ascii="Times New Roman" w:hAnsi="Times New Roman" w:cs="Times New Roman"/>
          <w:b/>
          <w:color w:val="000000"/>
          <w:spacing w:val="36"/>
        </w:rPr>
        <w:t>конец формы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160"/>
        <w:gridCol w:w="4801"/>
      </w:tblGrid>
      <w:tr w:rsidR="004B7705" w:rsidRPr="004E4AD0" w:rsidTr="00EB6A9C">
        <w:trPr>
          <w:trHeight w:val="268"/>
        </w:trPr>
        <w:tc>
          <w:tcPr>
            <w:tcW w:w="4962" w:type="dxa"/>
          </w:tcPr>
          <w:p w:rsidR="004B7705" w:rsidRPr="004E4AD0" w:rsidRDefault="004B7705" w:rsidP="00EB6A9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7705" w:rsidRPr="004E4AD0" w:rsidRDefault="00E04AEC" w:rsidP="00EB6A9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  <w:r w:rsidR="004B7705" w:rsidRPr="004E4A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0" w:type="dxa"/>
          </w:tcPr>
          <w:p w:rsidR="004B7705" w:rsidRPr="004E4AD0" w:rsidRDefault="004B7705" w:rsidP="00EB6A9C">
            <w:pPr>
              <w:widowControl/>
              <w:autoSpaceDE/>
              <w:autoSpaceDN/>
              <w:adjustRightInd/>
              <w:ind w:hanging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1" w:type="dxa"/>
          </w:tcPr>
          <w:p w:rsidR="004B7705" w:rsidRPr="004E4AD0" w:rsidRDefault="004B7705" w:rsidP="00EB6A9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7705" w:rsidRPr="004E4AD0" w:rsidRDefault="004B7705" w:rsidP="00EB6A9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AD0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  <w:tr w:rsidR="004B7705" w:rsidRPr="004E4AD0" w:rsidTr="00EB6A9C">
        <w:trPr>
          <w:trHeight w:val="434"/>
        </w:trPr>
        <w:tc>
          <w:tcPr>
            <w:tcW w:w="4962" w:type="dxa"/>
          </w:tcPr>
          <w:p w:rsidR="004B7705" w:rsidRPr="004E4AD0" w:rsidRDefault="004B7705" w:rsidP="00EB6A9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AD0">
              <w:rPr>
                <w:rFonts w:ascii="Times New Roman" w:hAnsi="Times New Roman" w:cs="Times New Roman"/>
                <w:b/>
                <w:sz w:val="24"/>
                <w:szCs w:val="24"/>
              </w:rPr>
              <w:t>АО «Электромагистраль»</w:t>
            </w:r>
          </w:p>
          <w:p w:rsidR="004B7705" w:rsidRDefault="004B7705" w:rsidP="00E04A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4AEC" w:rsidRPr="004E4AD0" w:rsidRDefault="00E04AEC" w:rsidP="00E04AE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4B7705" w:rsidRPr="004E4AD0" w:rsidRDefault="004B7705" w:rsidP="00EB6A9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1" w:type="dxa"/>
          </w:tcPr>
          <w:p w:rsidR="003828A4" w:rsidRPr="004E4AD0" w:rsidRDefault="003828A4" w:rsidP="005F0D97">
            <w:pPr>
              <w:keepNext/>
              <w:widowControl/>
              <w:autoSpaceDE/>
              <w:autoSpaceDN/>
              <w:adjustRightInd/>
              <w:outlineLvl w:val="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7705" w:rsidRPr="004E4AD0" w:rsidTr="00EB6A9C">
        <w:trPr>
          <w:trHeight w:val="371"/>
        </w:trPr>
        <w:tc>
          <w:tcPr>
            <w:tcW w:w="4962" w:type="dxa"/>
          </w:tcPr>
          <w:p w:rsidR="004B7705" w:rsidRPr="004E4AD0" w:rsidRDefault="004B7705" w:rsidP="00E04AEC">
            <w:pPr>
              <w:widowControl/>
              <w:autoSpaceDE/>
              <w:autoSpaceDN/>
              <w:adjustRightInd/>
              <w:ind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4E4AD0">
              <w:rPr>
                <w:rFonts w:ascii="Times New Roman" w:hAnsi="Times New Roman" w:cs="Times New Roman"/>
                <w:sz w:val="24"/>
                <w:szCs w:val="24"/>
              </w:rPr>
              <w:t>_____________________ /</w:t>
            </w:r>
            <w:r w:rsidRPr="004E4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4AE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</w:p>
        </w:tc>
        <w:tc>
          <w:tcPr>
            <w:tcW w:w="160" w:type="dxa"/>
          </w:tcPr>
          <w:p w:rsidR="004B7705" w:rsidRPr="004E4AD0" w:rsidRDefault="004B7705" w:rsidP="00EB6A9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01" w:type="dxa"/>
          </w:tcPr>
          <w:p w:rsidR="004B7705" w:rsidRPr="004E4AD0" w:rsidRDefault="004B7705" w:rsidP="00E04AEC">
            <w:pPr>
              <w:widowControl/>
              <w:autoSpaceDE/>
              <w:autoSpaceDN/>
              <w:adjustRightInd/>
              <w:ind w:right="14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E4AD0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4E4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4AE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</w:p>
        </w:tc>
      </w:tr>
    </w:tbl>
    <w:p w:rsidR="004B7705" w:rsidRPr="004B7705" w:rsidRDefault="004B7705" w:rsidP="004B7705">
      <w:pPr>
        <w:autoSpaceDE/>
        <w:autoSpaceDN/>
        <w:adjustRightInd/>
        <w:rPr>
          <w:rFonts w:ascii="Times New Roman" w:hAnsi="Times New Roman" w:cs="Times New Roman"/>
        </w:rPr>
      </w:pPr>
      <w:r w:rsidRPr="004B7705">
        <w:rPr>
          <w:rFonts w:ascii="Times New Roman" w:hAnsi="Times New Roman" w:cs="Times New Roman"/>
        </w:rPr>
        <w:t xml:space="preserve">                    М.П</w:t>
      </w:r>
      <w:r w:rsidRPr="004B7705">
        <w:rPr>
          <w:rFonts w:ascii="Times New Roman" w:hAnsi="Times New Roman" w:cs="Times New Roman"/>
          <w:i/>
        </w:rPr>
        <w:t>.</w:t>
      </w:r>
      <w:r w:rsidRPr="004B7705">
        <w:rPr>
          <w:rFonts w:ascii="Times New Roman" w:hAnsi="Times New Roman" w:cs="Times New Roman"/>
        </w:rPr>
        <w:t xml:space="preserve">                  </w:t>
      </w:r>
      <w:r w:rsidRPr="004B7705">
        <w:rPr>
          <w:rFonts w:ascii="Times New Roman" w:hAnsi="Times New Roman" w:cs="Times New Roman"/>
        </w:rPr>
        <w:tab/>
      </w:r>
      <w:r w:rsidRPr="004B7705">
        <w:rPr>
          <w:rFonts w:ascii="Times New Roman" w:hAnsi="Times New Roman" w:cs="Times New Roman"/>
        </w:rPr>
        <w:tab/>
      </w:r>
      <w:r w:rsidRPr="004B7705">
        <w:rPr>
          <w:rFonts w:ascii="Times New Roman" w:hAnsi="Times New Roman" w:cs="Times New Roman"/>
        </w:rPr>
        <w:tab/>
      </w:r>
      <w:r w:rsidRPr="004B7705">
        <w:rPr>
          <w:rFonts w:ascii="Times New Roman" w:hAnsi="Times New Roman" w:cs="Times New Roman"/>
        </w:rPr>
        <w:tab/>
        <w:t xml:space="preserve">                            М.П.         </w:t>
      </w:r>
    </w:p>
    <w:p w:rsidR="00C01337" w:rsidRDefault="00C01337" w:rsidP="00E33C32">
      <w:pPr>
        <w:rPr>
          <w:rFonts w:ascii="Times New Roman" w:hAnsi="Times New Roman" w:cs="Times New Roman"/>
        </w:rPr>
        <w:sectPr w:rsidR="00C01337" w:rsidSect="00B31395">
          <w:pgSz w:w="11909" w:h="16834"/>
          <w:pgMar w:top="567" w:right="851" w:bottom="567" w:left="1134" w:header="720" w:footer="720" w:gutter="0"/>
          <w:cols w:space="60"/>
          <w:noEndnote/>
          <w:docGrid w:linePitch="272"/>
        </w:sectPr>
      </w:pPr>
    </w:p>
    <w:p w:rsidR="00C01337" w:rsidRPr="00FB2792" w:rsidRDefault="00C01337" w:rsidP="00C01337">
      <w:pPr>
        <w:pStyle w:val="a7"/>
        <w:ind w:left="4248" w:firstLine="708"/>
        <w:jc w:val="left"/>
        <w:rPr>
          <w:b w:val="0"/>
          <w:sz w:val="24"/>
        </w:rPr>
      </w:pPr>
      <w:r>
        <w:rPr>
          <w:b w:val="0"/>
          <w:sz w:val="24"/>
          <w:lang w:val="ru-RU"/>
        </w:rPr>
        <w:t>Пр</w:t>
      </w:r>
      <w:r>
        <w:rPr>
          <w:b w:val="0"/>
          <w:sz w:val="24"/>
        </w:rPr>
        <w:t xml:space="preserve">иложение № </w:t>
      </w:r>
      <w:r w:rsidR="00E04AEC">
        <w:rPr>
          <w:b w:val="0"/>
          <w:sz w:val="24"/>
          <w:lang w:val="ru-RU"/>
        </w:rPr>
        <w:t>3</w:t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</w:r>
      <w:r>
        <w:rPr>
          <w:b w:val="0"/>
          <w:sz w:val="24"/>
          <w:lang w:val="ru-RU"/>
        </w:rPr>
        <w:tab/>
        <w:t xml:space="preserve">к </w:t>
      </w:r>
      <w:r w:rsidRPr="00FB2792">
        <w:rPr>
          <w:b w:val="0"/>
          <w:sz w:val="24"/>
        </w:rPr>
        <w:t xml:space="preserve">Договору </w:t>
      </w:r>
      <w:r w:rsidR="00875261">
        <w:rPr>
          <w:b w:val="0"/>
          <w:sz w:val="24"/>
          <w:lang w:val="ru-RU"/>
        </w:rPr>
        <w:t>купли-продажи</w:t>
      </w:r>
      <w:r w:rsidR="00875261" w:rsidRPr="00C2791B">
        <w:rPr>
          <w:b w:val="0"/>
          <w:sz w:val="24"/>
        </w:rPr>
        <w:t xml:space="preserve"> </w:t>
      </w:r>
      <w:r w:rsidRPr="00FB2792">
        <w:rPr>
          <w:b w:val="0"/>
          <w:sz w:val="24"/>
        </w:rPr>
        <w:t>№</w:t>
      </w:r>
      <w:r w:rsidR="00E04AEC">
        <w:rPr>
          <w:b w:val="0"/>
          <w:sz w:val="24"/>
          <w:lang w:val="ru-RU"/>
        </w:rPr>
        <w:t>__________</w:t>
      </w:r>
      <w:r w:rsidRPr="00F8213B">
        <w:t xml:space="preserve"> </w:t>
      </w:r>
    </w:p>
    <w:p w:rsidR="00C01337" w:rsidRPr="005F0D97" w:rsidRDefault="00C01337" w:rsidP="00C01337">
      <w:pPr>
        <w:jc w:val="center"/>
        <w:rPr>
          <w:rFonts w:ascii="Times New Roman" w:hAnsi="Times New Roman" w:cs="Times New Roman"/>
        </w:rPr>
      </w:pPr>
      <w:r>
        <w:rPr>
          <w:b/>
          <w:sz w:val="24"/>
        </w:rPr>
        <w:t xml:space="preserve">                                                  </w:t>
      </w:r>
      <w:r w:rsidRPr="005F0D97">
        <w:rPr>
          <w:rFonts w:ascii="Times New Roman" w:hAnsi="Times New Roman" w:cs="Times New Roman"/>
          <w:sz w:val="24"/>
        </w:rPr>
        <w:t>от «_____» ____________  202</w:t>
      </w:r>
      <w:r w:rsidR="00BB71DE">
        <w:rPr>
          <w:rFonts w:ascii="Times New Roman" w:hAnsi="Times New Roman" w:cs="Times New Roman"/>
          <w:sz w:val="24"/>
        </w:rPr>
        <w:t>4</w:t>
      </w:r>
      <w:r w:rsidRPr="005F0D97">
        <w:rPr>
          <w:rFonts w:ascii="Times New Roman" w:hAnsi="Times New Roman" w:cs="Times New Roman"/>
          <w:sz w:val="24"/>
        </w:rPr>
        <w:t>г.</w:t>
      </w:r>
    </w:p>
    <w:p w:rsidR="00E33C32" w:rsidRDefault="00E33C32" w:rsidP="00E33C32">
      <w:pPr>
        <w:rPr>
          <w:rFonts w:ascii="Times New Roman" w:hAnsi="Times New Roman" w:cs="Times New Roman"/>
        </w:rPr>
      </w:pPr>
    </w:p>
    <w:p w:rsidR="00C01337" w:rsidRPr="00E04AEC" w:rsidRDefault="00E04AEC" w:rsidP="00E04AEC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iCs/>
          <w:sz w:val="20"/>
          <w:szCs w:val="20"/>
        </w:rPr>
      </w:pPr>
      <w:r w:rsidRPr="00E04AEC">
        <w:rPr>
          <w:rFonts w:ascii="Times New Roman" w:hAnsi="Times New Roman" w:cs="Times New Roman"/>
          <w:iCs/>
          <w:sz w:val="20"/>
          <w:szCs w:val="20"/>
        </w:rPr>
        <w:t>ЛИЦЕНЗИЯ</w:t>
      </w:r>
    </w:p>
    <w:p w:rsidR="00C01337" w:rsidRDefault="00C01337" w:rsidP="00E33C32">
      <w:pPr>
        <w:rPr>
          <w:rFonts w:ascii="Times New Roman" w:hAnsi="Times New Roman" w:cs="Times New Roman"/>
        </w:rPr>
      </w:pPr>
    </w:p>
    <w:p w:rsidR="00C01337" w:rsidRDefault="00C01337" w:rsidP="00E33C32">
      <w:pPr>
        <w:rPr>
          <w:rFonts w:ascii="Times New Roman" w:hAnsi="Times New Roman" w:cs="Times New Roman"/>
        </w:rPr>
      </w:pPr>
    </w:p>
    <w:p w:rsidR="00C01337" w:rsidRDefault="00C01337" w:rsidP="00E33C32">
      <w:pPr>
        <w:rPr>
          <w:rFonts w:ascii="Times New Roman" w:hAnsi="Times New Roman" w:cs="Times New Roman"/>
        </w:rPr>
      </w:pPr>
    </w:p>
    <w:p w:rsidR="00C01337" w:rsidRDefault="00C01337" w:rsidP="00E33C32">
      <w:pPr>
        <w:rPr>
          <w:rFonts w:ascii="Times New Roman" w:hAnsi="Times New Roman" w:cs="Times New Roman"/>
        </w:rPr>
      </w:pPr>
    </w:p>
    <w:p w:rsidR="00C01337" w:rsidRDefault="00C01337" w:rsidP="00E33C32">
      <w:pPr>
        <w:rPr>
          <w:rFonts w:ascii="Times New Roman" w:hAnsi="Times New Roman" w:cs="Times New Roman"/>
        </w:rPr>
      </w:pPr>
    </w:p>
    <w:p w:rsidR="00C01337" w:rsidRDefault="00C01337" w:rsidP="00E33C32">
      <w:pPr>
        <w:rPr>
          <w:rFonts w:ascii="Times New Roman" w:hAnsi="Times New Roman" w:cs="Times New Roman"/>
        </w:rPr>
      </w:pPr>
    </w:p>
    <w:p w:rsidR="00C01337" w:rsidRDefault="00C01337" w:rsidP="00E33C32">
      <w:pPr>
        <w:rPr>
          <w:rFonts w:ascii="Times New Roman" w:hAnsi="Times New Roman" w:cs="Times New Roman"/>
        </w:rPr>
      </w:pPr>
    </w:p>
    <w:p w:rsidR="00C01337" w:rsidRPr="004B7705" w:rsidRDefault="00C01337" w:rsidP="00E33C32">
      <w:pPr>
        <w:rPr>
          <w:rFonts w:ascii="Times New Roman" w:hAnsi="Times New Roman" w:cs="Times New Roman"/>
        </w:rPr>
      </w:pPr>
    </w:p>
    <w:sectPr w:rsidR="00C01337" w:rsidRPr="004B7705" w:rsidSect="00B31395">
      <w:pgSz w:w="11909" w:h="16834"/>
      <w:pgMar w:top="567" w:right="851" w:bottom="567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05B" w:rsidRDefault="0060405B" w:rsidP="00F8213B">
      <w:r>
        <w:separator/>
      </w:r>
    </w:p>
  </w:endnote>
  <w:endnote w:type="continuationSeparator" w:id="0">
    <w:p w:rsidR="0060405B" w:rsidRDefault="0060405B" w:rsidP="00F82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05B" w:rsidRDefault="0060405B" w:rsidP="00F8213B">
      <w:r>
        <w:separator/>
      </w:r>
    </w:p>
  </w:footnote>
  <w:footnote w:type="continuationSeparator" w:id="0">
    <w:p w:rsidR="0060405B" w:rsidRDefault="0060405B" w:rsidP="00F82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4EF3"/>
    <w:multiLevelType w:val="multilevel"/>
    <w:tmpl w:val="A656B45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AB3A75"/>
    <w:multiLevelType w:val="multilevel"/>
    <w:tmpl w:val="CC1832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C81980"/>
    <w:multiLevelType w:val="multilevel"/>
    <w:tmpl w:val="6FD48B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22E16"/>
    <w:multiLevelType w:val="multilevel"/>
    <w:tmpl w:val="89C02E36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DB2543"/>
    <w:multiLevelType w:val="multilevel"/>
    <w:tmpl w:val="BF661F1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7F1208"/>
    <w:multiLevelType w:val="multilevel"/>
    <w:tmpl w:val="CD500C1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0B0F4C"/>
    <w:multiLevelType w:val="multilevel"/>
    <w:tmpl w:val="58D8F1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EC1FAD"/>
    <w:multiLevelType w:val="multilevel"/>
    <w:tmpl w:val="870E9F8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922836"/>
    <w:multiLevelType w:val="hybridMultilevel"/>
    <w:tmpl w:val="D1265808"/>
    <w:lvl w:ilvl="0" w:tplc="ECA0484C">
      <w:start w:val="1"/>
      <w:numFmt w:val="decimal"/>
      <w:lvlText w:val="5.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 w15:restartNumberingAfterBreak="0">
    <w:nsid w:val="63CF3B73"/>
    <w:multiLevelType w:val="hybridMultilevel"/>
    <w:tmpl w:val="8A2C3FE4"/>
    <w:lvl w:ilvl="0" w:tplc="2F5A006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5C36A6"/>
    <w:multiLevelType w:val="multilevel"/>
    <w:tmpl w:val="7E4001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92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896" w:hanging="1800"/>
      </w:pPr>
      <w:rPr>
        <w:rFonts w:hint="default"/>
      </w:rPr>
    </w:lvl>
  </w:abstractNum>
  <w:abstractNum w:abstractNumId="11" w15:restartNumberingAfterBreak="0">
    <w:nsid w:val="7A0E3C6D"/>
    <w:multiLevelType w:val="multilevel"/>
    <w:tmpl w:val="7644790A"/>
    <w:lvl w:ilvl="0">
      <w:start w:val="1"/>
      <w:numFmt w:val="decimal"/>
      <w:lvlText w:val="%1."/>
      <w:lvlJc w:val="left"/>
      <w:pPr>
        <w:ind w:left="48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2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55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5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59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9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  <w:color w:val="auto"/>
      </w:rPr>
    </w:lvl>
  </w:abstractNum>
  <w:abstractNum w:abstractNumId="12" w15:restartNumberingAfterBreak="0">
    <w:nsid w:val="7FB21DBB"/>
    <w:multiLevelType w:val="hybridMultilevel"/>
    <w:tmpl w:val="F94C85A2"/>
    <w:lvl w:ilvl="0" w:tplc="E83492A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1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E0"/>
    <w:rsid w:val="0004644B"/>
    <w:rsid w:val="00064849"/>
    <w:rsid w:val="00071660"/>
    <w:rsid w:val="000B37A0"/>
    <w:rsid w:val="000B5B15"/>
    <w:rsid w:val="000D49FD"/>
    <w:rsid w:val="000D7289"/>
    <w:rsid w:val="000F3A69"/>
    <w:rsid w:val="00107A9D"/>
    <w:rsid w:val="001201C8"/>
    <w:rsid w:val="001542B1"/>
    <w:rsid w:val="001650D7"/>
    <w:rsid w:val="00170901"/>
    <w:rsid w:val="001734F8"/>
    <w:rsid w:val="00196DD7"/>
    <w:rsid w:val="001A12F5"/>
    <w:rsid w:val="001A7456"/>
    <w:rsid w:val="001F45EE"/>
    <w:rsid w:val="00216ADA"/>
    <w:rsid w:val="00222BB0"/>
    <w:rsid w:val="002232AC"/>
    <w:rsid w:val="00254039"/>
    <w:rsid w:val="002630F1"/>
    <w:rsid w:val="00271CC3"/>
    <w:rsid w:val="002B03AE"/>
    <w:rsid w:val="002C2FFC"/>
    <w:rsid w:val="002C7EEF"/>
    <w:rsid w:val="002D7E3C"/>
    <w:rsid w:val="00327016"/>
    <w:rsid w:val="003560DC"/>
    <w:rsid w:val="00367A9D"/>
    <w:rsid w:val="003828A4"/>
    <w:rsid w:val="003B6806"/>
    <w:rsid w:val="003E4CEB"/>
    <w:rsid w:val="0040759A"/>
    <w:rsid w:val="0041405A"/>
    <w:rsid w:val="00460831"/>
    <w:rsid w:val="00472642"/>
    <w:rsid w:val="004727C1"/>
    <w:rsid w:val="00476444"/>
    <w:rsid w:val="004767AD"/>
    <w:rsid w:val="004924D3"/>
    <w:rsid w:val="004B7705"/>
    <w:rsid w:val="004C49C2"/>
    <w:rsid w:val="004D7479"/>
    <w:rsid w:val="004E4AD0"/>
    <w:rsid w:val="004E5C31"/>
    <w:rsid w:val="00523BD1"/>
    <w:rsid w:val="005400D4"/>
    <w:rsid w:val="0055129E"/>
    <w:rsid w:val="005963F7"/>
    <w:rsid w:val="005C0F60"/>
    <w:rsid w:val="005D5FE9"/>
    <w:rsid w:val="005E182F"/>
    <w:rsid w:val="005E6004"/>
    <w:rsid w:val="005F0D97"/>
    <w:rsid w:val="0060405B"/>
    <w:rsid w:val="0061516D"/>
    <w:rsid w:val="00650B06"/>
    <w:rsid w:val="00657126"/>
    <w:rsid w:val="0066189C"/>
    <w:rsid w:val="00666384"/>
    <w:rsid w:val="00674C73"/>
    <w:rsid w:val="006A2C4A"/>
    <w:rsid w:val="006B17FE"/>
    <w:rsid w:val="006C7820"/>
    <w:rsid w:val="006E1C68"/>
    <w:rsid w:val="006E7409"/>
    <w:rsid w:val="00703DCA"/>
    <w:rsid w:val="00707E8A"/>
    <w:rsid w:val="007356A2"/>
    <w:rsid w:val="00746A53"/>
    <w:rsid w:val="00753EB5"/>
    <w:rsid w:val="0075702A"/>
    <w:rsid w:val="00762F27"/>
    <w:rsid w:val="00763C71"/>
    <w:rsid w:val="00781E7B"/>
    <w:rsid w:val="00797AED"/>
    <w:rsid w:val="007A61B1"/>
    <w:rsid w:val="007B1797"/>
    <w:rsid w:val="007B72A9"/>
    <w:rsid w:val="008214C5"/>
    <w:rsid w:val="00823C17"/>
    <w:rsid w:val="00855925"/>
    <w:rsid w:val="00875261"/>
    <w:rsid w:val="00884C0E"/>
    <w:rsid w:val="008855CB"/>
    <w:rsid w:val="008C5C4C"/>
    <w:rsid w:val="008F2CC2"/>
    <w:rsid w:val="008F41AF"/>
    <w:rsid w:val="0090242E"/>
    <w:rsid w:val="009165E0"/>
    <w:rsid w:val="00932D1B"/>
    <w:rsid w:val="009363AB"/>
    <w:rsid w:val="00947028"/>
    <w:rsid w:val="00963DEB"/>
    <w:rsid w:val="00963FAC"/>
    <w:rsid w:val="00976547"/>
    <w:rsid w:val="00983F78"/>
    <w:rsid w:val="009A0154"/>
    <w:rsid w:val="009C7221"/>
    <w:rsid w:val="00A14520"/>
    <w:rsid w:val="00A22BBD"/>
    <w:rsid w:val="00A309BD"/>
    <w:rsid w:val="00A37C36"/>
    <w:rsid w:val="00A4606D"/>
    <w:rsid w:val="00A565B0"/>
    <w:rsid w:val="00A62612"/>
    <w:rsid w:val="00A81610"/>
    <w:rsid w:val="00A836EF"/>
    <w:rsid w:val="00A91BA3"/>
    <w:rsid w:val="00A976B7"/>
    <w:rsid w:val="00AD0798"/>
    <w:rsid w:val="00AD2671"/>
    <w:rsid w:val="00AF4287"/>
    <w:rsid w:val="00AF4BE2"/>
    <w:rsid w:val="00B0136C"/>
    <w:rsid w:val="00B01D4E"/>
    <w:rsid w:val="00B277F2"/>
    <w:rsid w:val="00B31395"/>
    <w:rsid w:val="00B55A29"/>
    <w:rsid w:val="00B60FE9"/>
    <w:rsid w:val="00B83288"/>
    <w:rsid w:val="00BB71DE"/>
    <w:rsid w:val="00BD167E"/>
    <w:rsid w:val="00BD2270"/>
    <w:rsid w:val="00BD30DA"/>
    <w:rsid w:val="00BE4BE0"/>
    <w:rsid w:val="00BF2984"/>
    <w:rsid w:val="00C01337"/>
    <w:rsid w:val="00C034DD"/>
    <w:rsid w:val="00C242CC"/>
    <w:rsid w:val="00C2791B"/>
    <w:rsid w:val="00C3574F"/>
    <w:rsid w:val="00C364AE"/>
    <w:rsid w:val="00C614C4"/>
    <w:rsid w:val="00C93143"/>
    <w:rsid w:val="00CB4F6C"/>
    <w:rsid w:val="00CB5E60"/>
    <w:rsid w:val="00CD3D26"/>
    <w:rsid w:val="00CF01CC"/>
    <w:rsid w:val="00D34AD8"/>
    <w:rsid w:val="00D82F03"/>
    <w:rsid w:val="00DA6C39"/>
    <w:rsid w:val="00DB2D02"/>
    <w:rsid w:val="00DC0EE4"/>
    <w:rsid w:val="00DC583E"/>
    <w:rsid w:val="00E00350"/>
    <w:rsid w:val="00E04AEC"/>
    <w:rsid w:val="00E27027"/>
    <w:rsid w:val="00E33C32"/>
    <w:rsid w:val="00E35257"/>
    <w:rsid w:val="00E45C2A"/>
    <w:rsid w:val="00E67755"/>
    <w:rsid w:val="00E729FD"/>
    <w:rsid w:val="00E93511"/>
    <w:rsid w:val="00EA3B28"/>
    <w:rsid w:val="00EA7129"/>
    <w:rsid w:val="00EB6A9C"/>
    <w:rsid w:val="00EC75D9"/>
    <w:rsid w:val="00ED6E68"/>
    <w:rsid w:val="00F173AF"/>
    <w:rsid w:val="00F22363"/>
    <w:rsid w:val="00F4144F"/>
    <w:rsid w:val="00F715EF"/>
    <w:rsid w:val="00F8213B"/>
    <w:rsid w:val="00FA16E2"/>
    <w:rsid w:val="00FC32F7"/>
    <w:rsid w:val="00FE0C2F"/>
    <w:rsid w:val="00FE4FC8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F96467"/>
  <w15:docId w15:val="{9F8765D7-EAE3-4449-BE09-FFAAFDE0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3C32"/>
    <w:pPr>
      <w:keepNext/>
      <w:widowControl/>
      <w:tabs>
        <w:tab w:val="left" w:pos="2694"/>
      </w:tabs>
      <w:autoSpaceDE/>
      <w:autoSpaceDN/>
      <w:adjustRightInd/>
      <w:jc w:val="center"/>
      <w:outlineLvl w:val="0"/>
    </w:pPr>
    <w:rPr>
      <w:rFonts w:cs="Times New Roman"/>
      <w:b/>
      <w:sz w:val="24"/>
      <w:szCs w:val="24"/>
    </w:rPr>
  </w:style>
  <w:style w:type="paragraph" w:styleId="7">
    <w:name w:val="heading 7"/>
    <w:basedOn w:val="a"/>
    <w:next w:val="a"/>
    <w:link w:val="70"/>
    <w:qFormat/>
    <w:rsid w:val="00E33C32"/>
    <w:pPr>
      <w:keepNext/>
      <w:widowControl/>
      <w:autoSpaceDE/>
      <w:autoSpaceDN/>
      <w:adjustRightInd/>
      <w:ind w:right="-1475"/>
      <w:jc w:val="center"/>
      <w:outlineLvl w:val="6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9165E0"/>
    <w:rPr>
      <w:sz w:val="18"/>
      <w:szCs w:val="18"/>
      <w:shd w:val="clear" w:color="auto" w:fill="FFFFFF"/>
    </w:rPr>
  </w:style>
  <w:style w:type="character" w:customStyle="1" w:styleId="2">
    <w:name w:val="Основной текст (2)_"/>
    <w:link w:val="20"/>
    <w:rsid w:val="009165E0"/>
    <w:rPr>
      <w:sz w:val="18"/>
      <w:szCs w:val="18"/>
      <w:shd w:val="clear" w:color="auto" w:fill="FFFFFF"/>
    </w:rPr>
  </w:style>
  <w:style w:type="character" w:customStyle="1" w:styleId="21">
    <w:name w:val="Заголовок №2_"/>
    <w:link w:val="22"/>
    <w:rsid w:val="009165E0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3"/>
    <w:rsid w:val="009165E0"/>
    <w:pPr>
      <w:widowControl/>
      <w:shd w:val="clear" w:color="auto" w:fill="FFFFFF"/>
      <w:autoSpaceDE/>
      <w:autoSpaceDN/>
      <w:adjustRightInd/>
      <w:spacing w:before="240" w:after="24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20">
    <w:name w:val="Основной текст (2)"/>
    <w:basedOn w:val="a"/>
    <w:link w:val="2"/>
    <w:rsid w:val="009165E0"/>
    <w:pPr>
      <w:widowControl/>
      <w:shd w:val="clear" w:color="auto" w:fill="FFFFFF"/>
      <w:autoSpaceDE/>
      <w:autoSpaceDN/>
      <w:adjustRightInd/>
      <w:spacing w:line="226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22">
    <w:name w:val="Заголовок №2"/>
    <w:basedOn w:val="a"/>
    <w:link w:val="21"/>
    <w:rsid w:val="009165E0"/>
    <w:pPr>
      <w:widowControl/>
      <w:shd w:val="clear" w:color="auto" w:fill="FFFFFF"/>
      <w:autoSpaceDE/>
      <w:autoSpaceDN/>
      <w:adjustRightInd/>
      <w:spacing w:line="226" w:lineRule="exact"/>
      <w:outlineLvl w:val="1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C0EE4"/>
    <w:pPr>
      <w:ind w:left="720"/>
      <w:contextualSpacing/>
    </w:pPr>
  </w:style>
  <w:style w:type="paragraph" w:styleId="a5">
    <w:name w:val="Body Text"/>
    <w:basedOn w:val="a"/>
    <w:link w:val="a6"/>
    <w:rsid w:val="00C364AE"/>
    <w:pPr>
      <w:adjustRightInd/>
    </w:pPr>
    <w:rPr>
      <w:rFonts w:ascii="Courier New" w:hAnsi="Courier New" w:cs="Times New Roman"/>
      <w:sz w:val="28"/>
      <w:szCs w:val="28"/>
      <w:lang w:val="x-none" w:eastAsia="x-none"/>
    </w:rPr>
  </w:style>
  <w:style w:type="character" w:customStyle="1" w:styleId="a6">
    <w:name w:val="Основной текст Знак"/>
    <w:basedOn w:val="a0"/>
    <w:link w:val="a5"/>
    <w:rsid w:val="00C364AE"/>
    <w:rPr>
      <w:rFonts w:ascii="Courier New" w:eastAsia="Times New Roman" w:hAnsi="Courier New" w:cs="Times New Roman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E33C32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33C32"/>
    <w:rPr>
      <w:rFonts w:ascii="Arial" w:eastAsia="Times New Roman" w:hAnsi="Arial" w:cs="Arial"/>
      <w:b/>
      <w:bCs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E33C3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8">
    <w:name w:val="Заголовок Знак"/>
    <w:basedOn w:val="a0"/>
    <w:link w:val="a7"/>
    <w:uiPriority w:val="99"/>
    <w:rsid w:val="00E33C3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03D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3D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-11">
    <w:name w:val="содержание2-11"/>
    <w:basedOn w:val="a"/>
    <w:rsid w:val="004B7705"/>
    <w:pPr>
      <w:widowControl/>
      <w:autoSpaceDE/>
      <w:autoSpaceDN/>
      <w:adjustRightInd/>
      <w:spacing w:after="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B7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F821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8213B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821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213B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DB2D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fice@em-en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26</Pages>
  <Words>7403</Words>
  <Characters>42202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Шелудько А.В.- Начальник управления логистики</dc:creator>
  <cp:lastModifiedBy>Полингер Е.П. - Начальник ОМТС</cp:lastModifiedBy>
  <cp:revision>15</cp:revision>
  <cp:lastPrinted>2022-08-23T01:54:00Z</cp:lastPrinted>
  <dcterms:created xsi:type="dcterms:W3CDTF">2023-06-06T03:39:00Z</dcterms:created>
  <dcterms:modified xsi:type="dcterms:W3CDTF">2024-08-05T23:42:00Z</dcterms:modified>
</cp:coreProperties>
</file>